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7899" w14:textId="57D1DAC4" w:rsidR="00C618E8" w:rsidRPr="00EB2F8A" w:rsidRDefault="00AC3C1F" w:rsidP="00B77B53">
      <w:pPr>
        <w:pStyle w:val="berschrift1"/>
        <w:spacing w:before="60" w:line="240" w:lineRule="auto"/>
        <w:jc w:val="left"/>
        <w:rPr>
          <w:szCs w:val="32"/>
          <w:lang w:val="en-GB"/>
        </w:rPr>
      </w:pPr>
      <w:r>
        <w:rPr>
          <w:noProof/>
          <w:szCs w:val="32"/>
          <w:lang w:eastAsia="zh-CN"/>
        </w:rPr>
        <w:drawing>
          <wp:anchor distT="0" distB="0" distL="114300" distR="114300" simplePos="0" relativeHeight="251659264" behindDoc="0" locked="1" layoutInCell="1" allowOverlap="1" wp14:anchorId="23725689" wp14:editId="746E99D6">
            <wp:simplePos x="0" y="0"/>
            <wp:positionH relativeFrom="column">
              <wp:posOffset>3312160</wp:posOffset>
            </wp:positionH>
            <wp:positionV relativeFrom="page">
              <wp:posOffset>360045</wp:posOffset>
            </wp:positionV>
            <wp:extent cx="2520000" cy="471600"/>
            <wp:effectExtent l="0" t="0" r="0" b="5080"/>
            <wp:wrapNone/>
            <wp:docPr id="2" name="Bild 2" descr="DA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_Logo_RG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0000" cy="4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B2F8A" w:rsidRPr="00EB2F8A">
        <w:rPr>
          <w:szCs w:val="32"/>
          <w:lang w:val="en-GB"/>
        </w:rPr>
        <w:t>PRESS RELEASE</w:t>
      </w:r>
    </w:p>
    <w:p w14:paraId="53244DBD" w14:textId="77777777" w:rsidR="00C618E8" w:rsidRPr="00EB2F8A" w:rsidRDefault="00C618E8">
      <w:pPr>
        <w:pStyle w:val="berschrift4"/>
        <w:spacing w:line="240" w:lineRule="auto"/>
        <w:ind w:left="0"/>
        <w:jc w:val="left"/>
        <w:rPr>
          <w:lang w:val="en-GB"/>
        </w:rPr>
      </w:pPr>
    </w:p>
    <w:p w14:paraId="32C7226E" w14:textId="10577FDE" w:rsidR="00C618E8" w:rsidRPr="00EB2F8A" w:rsidRDefault="00AC3C1F">
      <w:pPr>
        <w:pStyle w:val="berschrift4"/>
        <w:spacing w:line="240" w:lineRule="exact"/>
        <w:ind w:left="0" w:right="-284"/>
        <w:jc w:val="left"/>
        <w:rPr>
          <w:b w:val="0"/>
          <w:sz w:val="17"/>
          <w:szCs w:val="17"/>
          <w:lang w:val="en-GB"/>
        </w:rPr>
      </w:pPr>
      <w:r w:rsidRPr="00EB2F8A">
        <w:rPr>
          <w:szCs w:val="24"/>
          <w:lang w:val="en-GB"/>
        </w:rPr>
        <w:t>News/</w:t>
      </w:r>
      <w:r w:rsidR="00EB2F8A" w:rsidRPr="00EB2F8A">
        <w:rPr>
          <w:szCs w:val="24"/>
          <w:lang w:val="en-GB"/>
        </w:rPr>
        <w:t>Companies</w:t>
      </w:r>
    </w:p>
    <w:p w14:paraId="1C80967A" w14:textId="77777777" w:rsidR="00C618E8" w:rsidRPr="00EB2F8A" w:rsidRDefault="00C618E8" w:rsidP="00AC3C1F">
      <w:pPr>
        <w:spacing w:line="520" w:lineRule="exact"/>
        <w:jc w:val="both"/>
        <w:rPr>
          <w:rFonts w:ascii="Arial" w:hAnsi="Arial" w:cs="Arial"/>
          <w:b/>
          <w:spacing w:val="-2"/>
          <w:sz w:val="34"/>
          <w:szCs w:val="34"/>
          <w:lang w:val="en-GB"/>
        </w:rPr>
      </w:pPr>
    </w:p>
    <w:p w14:paraId="0C1988DC" w14:textId="3C75FB22" w:rsidR="00C618E8" w:rsidRPr="00EB2F8A" w:rsidRDefault="001C452A">
      <w:pPr>
        <w:spacing w:line="440" w:lineRule="exact"/>
        <w:jc w:val="both"/>
        <w:rPr>
          <w:rFonts w:ascii="Arial" w:hAnsi="Arial" w:cs="Arial"/>
          <w:b/>
          <w:spacing w:val="-2"/>
          <w:sz w:val="34"/>
          <w:szCs w:val="34"/>
          <w:lang w:val="en-GB"/>
        </w:rPr>
      </w:pPr>
      <w:r w:rsidRPr="00EB2F8A">
        <w:rPr>
          <w:rFonts w:ascii="Arial" w:hAnsi="Arial" w:cs="Arial"/>
          <w:b/>
          <w:spacing w:val="-2"/>
          <w:sz w:val="34"/>
          <w:szCs w:val="34"/>
          <w:lang w:val="en-GB"/>
        </w:rPr>
        <w:t>D</w:t>
      </w:r>
      <w:r w:rsidR="00EB2F8A" w:rsidRPr="00EB2F8A">
        <w:rPr>
          <w:rFonts w:ascii="Arial" w:hAnsi="Arial" w:cs="Arial"/>
          <w:b/>
          <w:spacing w:val="-2"/>
          <w:sz w:val="34"/>
          <w:szCs w:val="34"/>
          <w:lang w:val="en-GB"/>
        </w:rPr>
        <w:t>a</w:t>
      </w:r>
      <w:r w:rsidRPr="00EB2F8A">
        <w:rPr>
          <w:rFonts w:ascii="Arial" w:hAnsi="Arial" w:cs="Arial"/>
          <w:b/>
          <w:spacing w:val="-2"/>
          <w:sz w:val="34"/>
          <w:szCs w:val="34"/>
          <w:lang w:val="en-GB"/>
        </w:rPr>
        <w:t xml:space="preserve">twyler IT Infra </w:t>
      </w:r>
      <w:r w:rsidR="00EB2F8A" w:rsidRPr="00EB2F8A">
        <w:rPr>
          <w:rFonts w:ascii="Arial" w:hAnsi="Arial" w:cs="Arial"/>
          <w:b/>
          <w:spacing w:val="-2"/>
          <w:sz w:val="34"/>
          <w:szCs w:val="34"/>
          <w:lang w:val="en-GB"/>
        </w:rPr>
        <w:t xml:space="preserve">opens </w:t>
      </w:r>
      <w:r w:rsidR="00EB2F8A">
        <w:rPr>
          <w:rFonts w:ascii="Arial" w:hAnsi="Arial" w:cs="Arial"/>
          <w:b/>
          <w:spacing w:val="-2"/>
          <w:sz w:val="34"/>
          <w:szCs w:val="34"/>
          <w:lang w:val="en-GB"/>
        </w:rPr>
        <w:t>subsidiary</w:t>
      </w:r>
      <w:r w:rsidR="00EB2F8A" w:rsidRPr="00EB2F8A">
        <w:rPr>
          <w:rFonts w:ascii="Arial" w:hAnsi="Arial" w:cs="Arial"/>
          <w:b/>
          <w:spacing w:val="-2"/>
          <w:sz w:val="34"/>
          <w:szCs w:val="34"/>
          <w:lang w:val="en-GB"/>
        </w:rPr>
        <w:t xml:space="preserve"> in Spain</w:t>
      </w:r>
    </w:p>
    <w:p w14:paraId="5C85D272" w14:textId="77777777" w:rsidR="001C452A" w:rsidRPr="00EB2F8A" w:rsidRDefault="001C452A" w:rsidP="00B77B53">
      <w:pPr>
        <w:spacing w:line="300" w:lineRule="exact"/>
        <w:jc w:val="both"/>
        <w:rPr>
          <w:rFonts w:ascii="Arial" w:hAnsi="Arial" w:cs="Arial"/>
          <w:bCs/>
          <w:spacing w:val="-2"/>
          <w:sz w:val="28"/>
          <w:szCs w:val="28"/>
          <w:lang w:val="en-GB"/>
        </w:rPr>
      </w:pPr>
    </w:p>
    <w:p w14:paraId="79354BA9" w14:textId="6175656B" w:rsidR="009878B8" w:rsidRPr="00EB2F8A" w:rsidRDefault="009878B8" w:rsidP="00B77B53">
      <w:pPr>
        <w:spacing w:line="300" w:lineRule="exact"/>
        <w:jc w:val="both"/>
        <w:rPr>
          <w:rFonts w:ascii="Arial" w:hAnsi="Arial" w:cs="Arial"/>
          <w:b/>
          <w:bCs/>
          <w:sz w:val="20"/>
          <w:szCs w:val="20"/>
          <w:lang w:val="en-GB"/>
        </w:rPr>
      </w:pPr>
      <w:r w:rsidRPr="00EB2F8A">
        <w:rPr>
          <w:rFonts w:ascii="Arial" w:hAnsi="Arial" w:cs="Arial"/>
          <w:b/>
          <w:bCs/>
          <w:color w:val="313131"/>
          <w:sz w:val="20"/>
          <w:szCs w:val="20"/>
          <w:lang w:val="en-GB"/>
        </w:rPr>
        <w:t>Altdorf/Barcelona</w:t>
      </w:r>
      <w:r w:rsidR="001A25C1" w:rsidRPr="00EB2F8A">
        <w:rPr>
          <w:rFonts w:ascii="Arial" w:hAnsi="Arial" w:cs="Arial"/>
          <w:b/>
          <w:bCs/>
          <w:color w:val="313131"/>
          <w:sz w:val="20"/>
          <w:szCs w:val="20"/>
          <w:lang w:val="en-GB"/>
        </w:rPr>
        <w:t xml:space="preserve">, </w:t>
      </w:r>
      <w:r w:rsidR="00EB2F8A" w:rsidRPr="00EB2F8A">
        <w:rPr>
          <w:rFonts w:ascii="Arial" w:hAnsi="Arial" w:cs="Arial"/>
          <w:b/>
          <w:bCs/>
          <w:color w:val="313131"/>
          <w:sz w:val="20"/>
          <w:szCs w:val="20"/>
          <w:lang w:val="en-GB"/>
        </w:rPr>
        <w:t xml:space="preserve">​​October 8th. Datwyler IT Infra, a global Swiss company with more than 100 years of experience in producing IT and OT infrastructure solutions, continues to advance its business and expansion plans on a European and international level. After Saudi Arabia, Spain is now the next step: </w:t>
      </w:r>
      <w:r w:rsidR="006D2336">
        <w:rPr>
          <w:rFonts w:ascii="Arial" w:hAnsi="Arial" w:cs="Arial"/>
          <w:b/>
          <w:bCs/>
          <w:color w:val="313131"/>
          <w:sz w:val="20"/>
          <w:szCs w:val="20"/>
          <w:lang w:val="en-GB"/>
        </w:rPr>
        <w:t>o</w:t>
      </w:r>
      <w:r w:rsidR="00EB2F8A" w:rsidRPr="00EB2F8A">
        <w:rPr>
          <w:rFonts w:ascii="Arial" w:hAnsi="Arial" w:cs="Arial"/>
          <w:b/>
          <w:bCs/>
          <w:color w:val="313131"/>
          <w:sz w:val="20"/>
          <w:szCs w:val="20"/>
          <w:lang w:val="en-GB"/>
        </w:rPr>
        <w:t>n October 1st in Barcelona with Datwyler IT Infra Spain S.L. a new subsidiary started its activities.</w:t>
      </w:r>
    </w:p>
    <w:p w14:paraId="1D8C5C68" w14:textId="77777777" w:rsidR="009878B8" w:rsidRPr="00EB2F8A" w:rsidRDefault="009878B8" w:rsidP="00B77B53">
      <w:pPr>
        <w:spacing w:line="200" w:lineRule="exact"/>
        <w:jc w:val="both"/>
        <w:rPr>
          <w:rFonts w:ascii="Arial" w:hAnsi="Arial" w:cs="Arial"/>
          <w:sz w:val="20"/>
          <w:szCs w:val="20"/>
          <w:lang w:val="en-GB"/>
        </w:rPr>
      </w:pPr>
    </w:p>
    <w:p w14:paraId="21CE6B75" w14:textId="6694F5E4" w:rsidR="00EA7A9B" w:rsidRPr="006D2336" w:rsidRDefault="006D2336" w:rsidP="00B77B53">
      <w:pPr>
        <w:spacing w:line="300" w:lineRule="exact"/>
        <w:jc w:val="both"/>
        <w:rPr>
          <w:rFonts w:ascii="Arial" w:hAnsi="Arial" w:cs="Arial"/>
          <w:sz w:val="20"/>
          <w:szCs w:val="20"/>
          <w:lang w:val="en-GB"/>
        </w:rPr>
      </w:pPr>
      <w:r>
        <w:rPr>
          <w:rFonts w:ascii="Arial" w:hAnsi="Arial" w:cs="Arial"/>
          <w:sz w:val="20"/>
          <w:szCs w:val="20"/>
          <w:lang w:val="en-GB"/>
        </w:rPr>
        <w:t>“</w:t>
      </w:r>
      <w:r w:rsidR="00EB2F8A" w:rsidRPr="00EB2F8A">
        <w:rPr>
          <w:rFonts w:ascii="Arial" w:hAnsi="Arial" w:cs="Arial"/>
          <w:sz w:val="20"/>
          <w:szCs w:val="20"/>
          <w:lang w:val="en-GB"/>
        </w:rPr>
        <w:t>We have been operating in Spain for many years and, together with our partners, are seeing growing demand for IT and OT infrastructure and security solutions,” explains Adrian Bolliger, CEO of D</w:t>
      </w:r>
      <w:r>
        <w:rPr>
          <w:rFonts w:ascii="Arial" w:hAnsi="Arial" w:cs="Arial"/>
          <w:sz w:val="20"/>
          <w:szCs w:val="20"/>
          <w:lang w:val="en-GB"/>
        </w:rPr>
        <w:t>a</w:t>
      </w:r>
      <w:r w:rsidR="00EB2F8A" w:rsidRPr="00EB2F8A">
        <w:rPr>
          <w:rFonts w:ascii="Arial" w:hAnsi="Arial" w:cs="Arial"/>
          <w:sz w:val="20"/>
          <w:szCs w:val="20"/>
          <w:lang w:val="en-GB"/>
        </w:rPr>
        <w:t xml:space="preserve">twyler IT Infra. </w:t>
      </w:r>
      <w:r>
        <w:rPr>
          <w:rFonts w:ascii="Arial" w:hAnsi="Arial" w:cs="Arial"/>
          <w:sz w:val="20"/>
          <w:szCs w:val="20"/>
          <w:lang w:val="en-GB"/>
        </w:rPr>
        <w:t>“</w:t>
      </w:r>
      <w:r w:rsidR="00EB2F8A" w:rsidRPr="00EB2F8A">
        <w:rPr>
          <w:rFonts w:ascii="Arial" w:hAnsi="Arial" w:cs="Arial"/>
          <w:sz w:val="20"/>
          <w:szCs w:val="20"/>
          <w:lang w:val="en-GB"/>
        </w:rPr>
        <w:t>In order to meet the constant growth and to be able to better support our customers with digitali</w:t>
      </w:r>
      <w:r>
        <w:rPr>
          <w:rFonts w:ascii="Arial" w:hAnsi="Arial" w:cs="Arial"/>
          <w:sz w:val="20"/>
          <w:szCs w:val="20"/>
          <w:lang w:val="en-GB"/>
        </w:rPr>
        <w:t>s</w:t>
      </w:r>
      <w:r w:rsidR="00EB2F8A" w:rsidRPr="00EB2F8A">
        <w:rPr>
          <w:rFonts w:ascii="Arial" w:hAnsi="Arial" w:cs="Arial"/>
          <w:sz w:val="20"/>
          <w:szCs w:val="20"/>
          <w:lang w:val="en-GB"/>
        </w:rPr>
        <w:t>ation, we are significantly expanding our local presence. Thanks to new resources, we will not only optimi</w:t>
      </w:r>
      <w:r>
        <w:rPr>
          <w:rFonts w:ascii="Arial" w:hAnsi="Arial" w:cs="Arial"/>
          <w:sz w:val="20"/>
          <w:szCs w:val="20"/>
          <w:lang w:val="en-GB"/>
        </w:rPr>
        <w:t>s</w:t>
      </w:r>
      <w:r w:rsidR="00EB2F8A" w:rsidRPr="00EB2F8A">
        <w:rPr>
          <w:rFonts w:ascii="Arial" w:hAnsi="Arial" w:cs="Arial"/>
          <w:sz w:val="20"/>
          <w:szCs w:val="20"/>
          <w:lang w:val="en-GB"/>
        </w:rPr>
        <w:t xml:space="preserve">e our tailor-made solutions for Spanish customers, but also improve response times to their needs and our services overall. </w:t>
      </w:r>
      <w:r w:rsidR="00EB2F8A" w:rsidRPr="006D2336">
        <w:rPr>
          <w:rFonts w:ascii="Arial" w:hAnsi="Arial" w:cs="Arial"/>
          <w:sz w:val="20"/>
          <w:szCs w:val="20"/>
          <w:lang w:val="en-GB"/>
        </w:rPr>
        <w:t>This has been a reality since October 1st.</w:t>
      </w:r>
      <w:r>
        <w:rPr>
          <w:rFonts w:ascii="Arial" w:hAnsi="Arial" w:cs="Arial"/>
          <w:sz w:val="20"/>
          <w:szCs w:val="20"/>
          <w:lang w:val="en-GB"/>
        </w:rPr>
        <w:t>”</w:t>
      </w:r>
    </w:p>
    <w:p w14:paraId="11C3C728" w14:textId="77777777" w:rsidR="009878B8" w:rsidRPr="006D2336" w:rsidRDefault="009878B8" w:rsidP="00B77B53">
      <w:pPr>
        <w:spacing w:line="200" w:lineRule="exact"/>
        <w:jc w:val="both"/>
        <w:rPr>
          <w:rFonts w:ascii="Arial" w:hAnsi="Arial" w:cs="Arial"/>
          <w:sz w:val="20"/>
          <w:szCs w:val="20"/>
          <w:lang w:val="en-GB"/>
        </w:rPr>
      </w:pPr>
    </w:p>
    <w:p w14:paraId="0A0DA254" w14:textId="687FD070" w:rsidR="006D2336" w:rsidRPr="006D2336" w:rsidRDefault="006D2336" w:rsidP="00B77B53">
      <w:pPr>
        <w:spacing w:line="300" w:lineRule="exact"/>
        <w:jc w:val="both"/>
        <w:rPr>
          <w:rFonts w:ascii="Arial" w:hAnsi="Arial" w:cs="Arial"/>
          <w:sz w:val="20"/>
          <w:szCs w:val="20"/>
          <w:lang w:val="en-GB"/>
        </w:rPr>
      </w:pPr>
      <w:r w:rsidRPr="006D2336">
        <w:rPr>
          <w:rFonts w:ascii="Arial" w:hAnsi="Arial" w:cs="Arial"/>
          <w:sz w:val="20"/>
          <w:szCs w:val="20"/>
          <w:lang w:val="en-GB"/>
        </w:rPr>
        <w:t>With its future-proof and intelligent solutions for data centr</w:t>
      </w:r>
      <w:r>
        <w:rPr>
          <w:rFonts w:ascii="Arial" w:hAnsi="Arial" w:cs="Arial"/>
          <w:sz w:val="20"/>
          <w:szCs w:val="20"/>
          <w:lang w:val="en-GB"/>
        </w:rPr>
        <w:t>e</w:t>
      </w:r>
      <w:r w:rsidRPr="006D2336">
        <w:rPr>
          <w:rFonts w:ascii="Arial" w:hAnsi="Arial" w:cs="Arial"/>
          <w:sz w:val="20"/>
          <w:szCs w:val="20"/>
          <w:lang w:val="en-GB"/>
        </w:rPr>
        <w:t>s, fibr</w:t>
      </w:r>
      <w:r>
        <w:rPr>
          <w:rFonts w:ascii="Arial" w:hAnsi="Arial" w:cs="Arial"/>
          <w:sz w:val="20"/>
          <w:szCs w:val="20"/>
          <w:lang w:val="en-GB"/>
        </w:rPr>
        <w:t>e</w:t>
      </w:r>
      <w:r w:rsidRPr="006D2336">
        <w:rPr>
          <w:rFonts w:ascii="Arial" w:hAnsi="Arial" w:cs="Arial"/>
          <w:sz w:val="20"/>
          <w:szCs w:val="20"/>
          <w:lang w:val="en-GB"/>
        </w:rPr>
        <w:t xml:space="preserve"> networks and intelligent buildings, Datwyler will be able to support organi</w:t>
      </w:r>
      <w:r>
        <w:rPr>
          <w:rFonts w:ascii="Arial" w:hAnsi="Arial" w:cs="Arial"/>
          <w:sz w:val="20"/>
          <w:szCs w:val="20"/>
          <w:lang w:val="en-GB"/>
        </w:rPr>
        <w:t>s</w:t>
      </w:r>
      <w:r w:rsidRPr="006D2336">
        <w:rPr>
          <w:rFonts w:ascii="Arial" w:hAnsi="Arial" w:cs="Arial"/>
          <w:sz w:val="20"/>
          <w:szCs w:val="20"/>
          <w:lang w:val="en-GB"/>
        </w:rPr>
        <w:t xml:space="preserve">ations in Spain even more effectively in the future in successfully expanding their core business. “Our goal is to offer </w:t>
      </w:r>
      <w:r w:rsidRPr="006D2336">
        <w:rPr>
          <w:rFonts w:ascii="Arial" w:hAnsi="Arial" w:cs="Arial"/>
          <w:sz w:val="20"/>
          <w:szCs w:val="20"/>
          <w:lang w:val="en-GB"/>
        </w:rPr>
        <w:t>th</w:t>
      </w:r>
      <w:r>
        <w:rPr>
          <w:rFonts w:ascii="Arial" w:hAnsi="Arial" w:cs="Arial"/>
          <w:sz w:val="20"/>
          <w:szCs w:val="20"/>
          <w:lang w:val="en-GB"/>
        </w:rPr>
        <w:t xml:space="preserve">em </w:t>
      </w:r>
      <w:r w:rsidRPr="006D2336">
        <w:rPr>
          <w:rFonts w:ascii="Arial" w:hAnsi="Arial" w:cs="Arial"/>
          <w:sz w:val="20"/>
          <w:szCs w:val="20"/>
          <w:lang w:val="en-GB"/>
        </w:rPr>
        <w:t xml:space="preserve">complete IT and OT infrastructure solutions, including software and services of the highest quality, and at a competitive price,” assures João Marques, </w:t>
      </w:r>
      <w:proofErr w:type="spellStart"/>
      <w:r w:rsidRPr="006D2336">
        <w:rPr>
          <w:rFonts w:ascii="Arial" w:hAnsi="Arial" w:cs="Arial"/>
          <w:sz w:val="20"/>
          <w:szCs w:val="20"/>
          <w:lang w:val="en-GB"/>
        </w:rPr>
        <w:t>Datwyler’s</w:t>
      </w:r>
      <w:proofErr w:type="spellEnd"/>
      <w:r w:rsidRPr="006D2336">
        <w:rPr>
          <w:rFonts w:ascii="Arial" w:hAnsi="Arial" w:cs="Arial"/>
          <w:sz w:val="20"/>
          <w:szCs w:val="20"/>
          <w:lang w:val="en-GB"/>
        </w:rPr>
        <w:t xml:space="preserve"> Area Manager for Spain and Portugal. </w:t>
      </w:r>
      <w:r>
        <w:rPr>
          <w:rFonts w:ascii="Arial" w:hAnsi="Arial" w:cs="Arial"/>
          <w:sz w:val="20"/>
          <w:szCs w:val="20"/>
          <w:lang w:val="en-GB"/>
        </w:rPr>
        <w:t>“</w:t>
      </w:r>
      <w:r w:rsidRPr="006D2336">
        <w:rPr>
          <w:rFonts w:ascii="Arial" w:hAnsi="Arial" w:cs="Arial"/>
          <w:sz w:val="20"/>
          <w:szCs w:val="20"/>
          <w:lang w:val="en-GB"/>
        </w:rPr>
        <w:t>We want to continue to grow in Spain together with our partners and help our customers meet the challenges of digitali</w:t>
      </w:r>
      <w:r>
        <w:rPr>
          <w:rFonts w:ascii="Arial" w:hAnsi="Arial" w:cs="Arial"/>
          <w:sz w:val="20"/>
          <w:szCs w:val="20"/>
          <w:lang w:val="en-GB"/>
        </w:rPr>
        <w:t>s</w:t>
      </w:r>
      <w:r w:rsidRPr="006D2336">
        <w:rPr>
          <w:rFonts w:ascii="Arial" w:hAnsi="Arial" w:cs="Arial"/>
          <w:sz w:val="20"/>
          <w:szCs w:val="20"/>
          <w:lang w:val="en-GB"/>
        </w:rPr>
        <w:t>ation.</w:t>
      </w:r>
      <w:r>
        <w:rPr>
          <w:rFonts w:ascii="Arial" w:hAnsi="Arial" w:cs="Arial"/>
          <w:sz w:val="20"/>
          <w:szCs w:val="20"/>
          <w:lang w:val="en-GB"/>
        </w:rPr>
        <w:t>”</w:t>
      </w:r>
    </w:p>
    <w:p w14:paraId="05D1AC9B" w14:textId="77777777" w:rsidR="006D2336" w:rsidRPr="006D2336" w:rsidRDefault="006D2336" w:rsidP="00B77B53">
      <w:pPr>
        <w:spacing w:line="300" w:lineRule="exact"/>
        <w:jc w:val="both"/>
        <w:rPr>
          <w:rFonts w:ascii="Arial" w:hAnsi="Arial" w:cs="Arial"/>
          <w:sz w:val="20"/>
          <w:szCs w:val="20"/>
          <w:lang w:val="en-GB"/>
        </w:rPr>
      </w:pPr>
    </w:p>
    <w:p w14:paraId="27B9A381" w14:textId="5BCF7FD6" w:rsidR="009878B8" w:rsidRPr="006D2336" w:rsidRDefault="006D2336" w:rsidP="006D2336">
      <w:pPr>
        <w:spacing w:line="300" w:lineRule="exact"/>
        <w:jc w:val="both"/>
        <w:rPr>
          <w:rFonts w:ascii="Arial" w:hAnsi="Arial" w:cs="Arial"/>
          <w:sz w:val="20"/>
          <w:szCs w:val="20"/>
          <w:lang w:val="en-GB"/>
        </w:rPr>
      </w:pPr>
      <w:r w:rsidRPr="006D2336">
        <w:rPr>
          <w:rFonts w:ascii="Arial" w:hAnsi="Arial" w:cs="Arial"/>
          <w:sz w:val="20"/>
          <w:szCs w:val="20"/>
          <w:lang w:val="en-GB"/>
        </w:rPr>
        <w:t>To ensure the high quality of its product portfolio, Datwyler IT Infra produces, develops and manufactures the majority of its copper and fibr</w:t>
      </w:r>
      <w:r>
        <w:rPr>
          <w:rFonts w:ascii="Arial" w:hAnsi="Arial" w:cs="Arial"/>
          <w:sz w:val="20"/>
          <w:szCs w:val="20"/>
          <w:lang w:val="en-GB"/>
        </w:rPr>
        <w:t>e</w:t>
      </w:r>
      <w:r w:rsidRPr="006D2336">
        <w:rPr>
          <w:rFonts w:ascii="Arial" w:hAnsi="Arial" w:cs="Arial"/>
          <w:sz w:val="20"/>
          <w:szCs w:val="20"/>
          <w:lang w:val="en-GB"/>
        </w:rPr>
        <w:t xml:space="preserve"> optic cables as well as security and </w:t>
      </w:r>
      <w:r>
        <w:rPr>
          <w:rFonts w:ascii="Arial" w:hAnsi="Arial" w:cs="Arial"/>
          <w:sz w:val="20"/>
          <w:szCs w:val="20"/>
          <w:lang w:val="en-GB"/>
        </w:rPr>
        <w:t>elevator</w:t>
      </w:r>
      <w:r w:rsidRPr="006D2336">
        <w:rPr>
          <w:rFonts w:ascii="Arial" w:hAnsi="Arial" w:cs="Arial"/>
          <w:sz w:val="20"/>
          <w:szCs w:val="20"/>
          <w:lang w:val="en-GB"/>
        </w:rPr>
        <w:t xml:space="preserve"> cables in Europe.</w:t>
      </w:r>
    </w:p>
    <w:p w14:paraId="350B8514" w14:textId="77777777" w:rsidR="005B7E43" w:rsidRPr="006D2336" w:rsidRDefault="005B7E43" w:rsidP="00B77B53">
      <w:pPr>
        <w:shd w:val="clear" w:color="auto" w:fill="FFFFFF"/>
        <w:spacing w:line="300" w:lineRule="exact"/>
        <w:jc w:val="both"/>
        <w:rPr>
          <w:rFonts w:ascii="Arial" w:hAnsi="Arial" w:cs="Arial"/>
          <w:iCs/>
          <w:color w:val="313131"/>
          <w:sz w:val="20"/>
          <w:szCs w:val="20"/>
          <w:lang w:val="en-GB"/>
        </w:rPr>
      </w:pPr>
    </w:p>
    <w:p w14:paraId="79E61B64" w14:textId="2D6037AA" w:rsidR="00C618E8" w:rsidRPr="006D2336" w:rsidRDefault="00AC3C1F" w:rsidP="00AC3C1F">
      <w:pPr>
        <w:spacing w:line="240" w:lineRule="exact"/>
        <w:jc w:val="both"/>
        <w:rPr>
          <w:rStyle w:val="Hervorhebung"/>
          <w:rFonts w:ascii="Arial" w:hAnsi="Arial" w:cs="Arial"/>
          <w:b/>
          <w:bCs/>
          <w:i w:val="0"/>
          <w:sz w:val="18"/>
          <w:szCs w:val="18"/>
          <w:lang w:val="en-GB"/>
        </w:rPr>
      </w:pPr>
      <w:r w:rsidRPr="006D2336">
        <w:rPr>
          <w:rStyle w:val="Hervorhebung"/>
          <w:rFonts w:ascii="Arial" w:hAnsi="Arial" w:cs="Arial"/>
          <w:b/>
          <w:bCs/>
          <w:i w:val="0"/>
          <w:sz w:val="18"/>
          <w:szCs w:val="18"/>
          <w:lang w:val="en-GB"/>
        </w:rPr>
        <w:t>D</w:t>
      </w:r>
      <w:r w:rsidR="006D2336" w:rsidRPr="006D2336">
        <w:rPr>
          <w:rStyle w:val="Hervorhebung"/>
          <w:rFonts w:ascii="Arial" w:hAnsi="Arial" w:cs="Arial"/>
          <w:b/>
          <w:bCs/>
          <w:i w:val="0"/>
          <w:sz w:val="18"/>
          <w:szCs w:val="18"/>
          <w:lang w:val="en-GB"/>
        </w:rPr>
        <w:t>a</w:t>
      </w:r>
      <w:r w:rsidRPr="006D2336">
        <w:rPr>
          <w:rStyle w:val="Hervorhebung"/>
          <w:rFonts w:ascii="Arial" w:hAnsi="Arial" w:cs="Arial"/>
          <w:b/>
          <w:bCs/>
          <w:i w:val="0"/>
          <w:sz w:val="18"/>
          <w:szCs w:val="18"/>
          <w:lang w:val="en-GB"/>
        </w:rPr>
        <w:t>twyler IT Infra – ITinfra.datwyler.com</w:t>
      </w:r>
    </w:p>
    <w:p w14:paraId="3C2A1C48" w14:textId="331615BF" w:rsidR="001A25C1" w:rsidRPr="006D2336" w:rsidRDefault="006D2336" w:rsidP="00AC3C1F">
      <w:pPr>
        <w:spacing w:line="240" w:lineRule="exact"/>
        <w:jc w:val="both"/>
        <w:rPr>
          <w:rStyle w:val="Hervorhebung"/>
          <w:rFonts w:ascii="Arial" w:hAnsi="Arial" w:cs="Arial"/>
          <w:bCs/>
          <w:i w:val="0"/>
          <w:spacing w:val="-2"/>
          <w:sz w:val="20"/>
          <w:szCs w:val="20"/>
          <w:lang w:val="en-GB"/>
        </w:rPr>
      </w:pPr>
      <w:r w:rsidRPr="006D2336">
        <w:rPr>
          <w:rStyle w:val="Hervorhebung"/>
          <w:rFonts w:ascii="Arial" w:hAnsi="Arial" w:cs="Arial"/>
          <w:bCs/>
          <w:i w:val="0"/>
          <w:spacing w:val="-2"/>
          <w:sz w:val="18"/>
          <w:szCs w:val="18"/>
          <w:lang w:val="en-GB"/>
        </w:rPr>
        <w:t xml:space="preserve">Datwyler IT Infra is an international company with headquarters in Switzerland and affiliates in Europe, the Middle East and Asia. Datwyler enables organisations around the world to run their ICT and OT infrastructures seamlessly and scale their business with ease. The well-established company operates on the market as a provider of innovative system solutions, products and services for data centres, fibre networks and intelligent buildings, as well as acting as a subcontractor or general contractor covering the entire value-added chain. The basis for this is </w:t>
      </w:r>
      <w:proofErr w:type="spellStart"/>
      <w:r w:rsidRPr="006D2336">
        <w:rPr>
          <w:rStyle w:val="Hervorhebung"/>
          <w:rFonts w:ascii="Arial" w:hAnsi="Arial" w:cs="Arial"/>
          <w:bCs/>
          <w:i w:val="0"/>
          <w:spacing w:val="-2"/>
          <w:sz w:val="18"/>
          <w:szCs w:val="18"/>
          <w:lang w:val="en-GB"/>
        </w:rPr>
        <w:t>Datwyler’s</w:t>
      </w:r>
      <w:proofErr w:type="spellEnd"/>
      <w:r w:rsidRPr="006D2336">
        <w:rPr>
          <w:rStyle w:val="Hervorhebung"/>
          <w:rFonts w:ascii="Arial" w:hAnsi="Arial" w:cs="Arial"/>
          <w:bCs/>
          <w:i w:val="0"/>
          <w:spacing w:val="-2"/>
          <w:sz w:val="18"/>
          <w:szCs w:val="18"/>
          <w:lang w:val="en-GB"/>
        </w:rPr>
        <w:t xml:space="preserve"> substantial expertise in the development and manufacture of the requisite products and solutions, the company’s project experience, global presence and internationally established partner network. Datwyler was founded in 1915 and employs a workforce of around 1000 around the world.</w:t>
      </w:r>
      <w:r w:rsidR="00AC3C1F" w:rsidRPr="006D2336">
        <w:rPr>
          <w:rStyle w:val="Hervorhebung"/>
          <w:rFonts w:ascii="Arial" w:hAnsi="Arial" w:cs="Arial"/>
          <w:bCs/>
          <w:i w:val="0"/>
          <w:spacing w:val="-2"/>
          <w:sz w:val="18"/>
          <w:szCs w:val="18"/>
          <w:lang w:val="en-GB"/>
        </w:rPr>
        <w:t>.</w:t>
      </w:r>
    </w:p>
    <w:p w14:paraId="61634BA5" w14:textId="77777777" w:rsidR="00C618E8" w:rsidRPr="006D2336" w:rsidRDefault="00C618E8" w:rsidP="00AC3C1F">
      <w:pPr>
        <w:spacing w:line="180" w:lineRule="exact"/>
        <w:jc w:val="both"/>
        <w:rPr>
          <w:rFonts w:ascii="Arial" w:hAnsi="Arial" w:cs="Arial"/>
          <w:sz w:val="20"/>
          <w:szCs w:val="20"/>
          <w:lang w:val="en-GB"/>
        </w:rPr>
      </w:pPr>
    </w:p>
    <w:p w14:paraId="629FB1A3" w14:textId="1D6A82D7" w:rsidR="00B77B53" w:rsidRDefault="00B77B53" w:rsidP="00B77B53">
      <w:pPr>
        <w:spacing w:line="260" w:lineRule="exact"/>
        <w:rPr>
          <w:rStyle w:val="Hervorhebung"/>
          <w:rFonts w:ascii="Arial" w:hAnsi="Arial" w:cs="Arial"/>
          <w:b/>
          <w:bCs/>
          <w:i w:val="0"/>
          <w:sz w:val="18"/>
          <w:szCs w:val="18"/>
          <w:lang w:val="de-DE"/>
        </w:rPr>
      </w:pPr>
      <w:r>
        <w:rPr>
          <w:rStyle w:val="Hervorhebung"/>
          <w:rFonts w:ascii="Arial" w:hAnsi="Arial" w:cs="Arial"/>
          <w:b/>
          <w:bCs/>
          <w:i w:val="0"/>
          <w:sz w:val="18"/>
          <w:szCs w:val="18"/>
          <w:lang w:val="de-DE"/>
        </w:rPr>
        <w:t>Press</w:t>
      </w:r>
      <w:r w:rsidR="006D2336">
        <w:rPr>
          <w:rStyle w:val="Hervorhebung"/>
          <w:rFonts w:ascii="Arial" w:hAnsi="Arial" w:cs="Arial"/>
          <w:b/>
          <w:bCs/>
          <w:i w:val="0"/>
          <w:sz w:val="18"/>
          <w:szCs w:val="18"/>
          <w:lang w:val="de-DE"/>
        </w:rPr>
        <w:t xml:space="preserve"> </w:t>
      </w:r>
      <w:proofErr w:type="spellStart"/>
      <w:r w:rsidR="006D2336">
        <w:rPr>
          <w:rStyle w:val="Hervorhebung"/>
          <w:rFonts w:ascii="Arial" w:hAnsi="Arial" w:cs="Arial"/>
          <w:b/>
          <w:bCs/>
          <w:i w:val="0"/>
          <w:sz w:val="18"/>
          <w:szCs w:val="18"/>
          <w:lang w:val="de-DE"/>
        </w:rPr>
        <w:t>c</w:t>
      </w:r>
      <w:r>
        <w:rPr>
          <w:rStyle w:val="Hervorhebung"/>
          <w:rFonts w:ascii="Arial" w:hAnsi="Arial" w:cs="Arial"/>
          <w:b/>
          <w:bCs/>
          <w:i w:val="0"/>
          <w:sz w:val="18"/>
          <w:szCs w:val="18"/>
          <w:lang w:val="de-DE"/>
        </w:rPr>
        <w:t>onta</w:t>
      </w:r>
      <w:r w:rsidR="006D2336">
        <w:rPr>
          <w:rStyle w:val="Hervorhebung"/>
          <w:rFonts w:ascii="Arial" w:hAnsi="Arial" w:cs="Arial"/>
          <w:b/>
          <w:bCs/>
          <w:i w:val="0"/>
          <w:sz w:val="18"/>
          <w:szCs w:val="18"/>
          <w:lang w:val="de-DE"/>
        </w:rPr>
        <w:t>c</w:t>
      </w:r>
      <w:r>
        <w:rPr>
          <w:rStyle w:val="Hervorhebung"/>
          <w:rFonts w:ascii="Arial" w:hAnsi="Arial" w:cs="Arial"/>
          <w:b/>
          <w:bCs/>
          <w:i w:val="0"/>
          <w:sz w:val="18"/>
          <w:szCs w:val="18"/>
          <w:lang w:val="de-DE"/>
        </w:rPr>
        <w:t>t</w:t>
      </w:r>
      <w:proofErr w:type="spellEnd"/>
      <w:r>
        <w:rPr>
          <w:rStyle w:val="Hervorhebung"/>
          <w:rFonts w:ascii="Arial" w:hAnsi="Arial" w:cs="Arial"/>
          <w:b/>
          <w:bCs/>
          <w:i w:val="0"/>
          <w:sz w:val="18"/>
          <w:szCs w:val="18"/>
          <w:lang w:val="de-DE"/>
        </w:rPr>
        <w:t>:</w:t>
      </w:r>
    </w:p>
    <w:p w14:paraId="692095FB" w14:textId="61AE8FB3" w:rsidR="00B77B53" w:rsidRPr="002525E9" w:rsidRDefault="00B77B53" w:rsidP="00B77B53">
      <w:pPr>
        <w:spacing w:line="260" w:lineRule="exact"/>
        <w:rPr>
          <w:rStyle w:val="Hervorhebung"/>
          <w:rFonts w:ascii="Arial" w:hAnsi="Arial" w:cs="Arial"/>
          <w:i w:val="0"/>
          <w:sz w:val="18"/>
          <w:szCs w:val="18"/>
          <w:lang w:val="de-DE"/>
        </w:rPr>
      </w:pPr>
      <w:r w:rsidRPr="002525E9">
        <w:rPr>
          <w:rStyle w:val="Hervorhebung"/>
          <w:rFonts w:ascii="Arial" w:hAnsi="Arial" w:cs="Arial"/>
          <w:i w:val="0"/>
          <w:sz w:val="18"/>
          <w:szCs w:val="18"/>
          <w:lang w:val="de-DE"/>
        </w:rPr>
        <w:t xml:space="preserve">Dätwyler IT Infra AG, Marco Müller, </w:t>
      </w:r>
      <w:proofErr w:type="spellStart"/>
      <w:r w:rsidR="00C95F2A" w:rsidRPr="002525E9">
        <w:rPr>
          <w:rStyle w:val="Hervorhebung"/>
          <w:rFonts w:ascii="Arial" w:hAnsi="Arial" w:cs="Arial"/>
          <w:i w:val="0"/>
          <w:sz w:val="18"/>
          <w:szCs w:val="18"/>
          <w:lang w:val="de-DE"/>
        </w:rPr>
        <w:t>Vice</w:t>
      </w:r>
      <w:proofErr w:type="spellEnd"/>
      <w:r w:rsidR="00C95F2A" w:rsidRPr="002525E9">
        <w:rPr>
          <w:rStyle w:val="Hervorhebung"/>
          <w:rFonts w:ascii="Arial" w:hAnsi="Arial" w:cs="Arial"/>
          <w:i w:val="0"/>
          <w:sz w:val="18"/>
          <w:szCs w:val="18"/>
          <w:lang w:val="de-DE"/>
        </w:rPr>
        <w:t xml:space="preserve"> </w:t>
      </w:r>
      <w:proofErr w:type="spellStart"/>
      <w:r w:rsidR="00C95F2A" w:rsidRPr="002525E9">
        <w:rPr>
          <w:rStyle w:val="Hervorhebung"/>
          <w:rFonts w:ascii="Arial" w:hAnsi="Arial" w:cs="Arial"/>
          <w:i w:val="0"/>
          <w:sz w:val="18"/>
          <w:szCs w:val="18"/>
          <w:lang w:val="de-DE"/>
        </w:rPr>
        <w:t>President</w:t>
      </w:r>
      <w:proofErr w:type="spellEnd"/>
      <w:r w:rsidR="00C95F2A" w:rsidRPr="002525E9">
        <w:rPr>
          <w:rStyle w:val="Hervorhebung"/>
          <w:rFonts w:ascii="Arial" w:hAnsi="Arial" w:cs="Arial"/>
          <w:i w:val="0"/>
          <w:sz w:val="18"/>
          <w:szCs w:val="18"/>
          <w:lang w:val="de-DE"/>
        </w:rPr>
        <w:t xml:space="preserve"> </w:t>
      </w:r>
      <w:r w:rsidRPr="002525E9">
        <w:rPr>
          <w:rStyle w:val="Hervorhebung"/>
          <w:rFonts w:ascii="Arial" w:hAnsi="Arial" w:cs="Arial"/>
          <w:i w:val="0"/>
          <w:sz w:val="18"/>
          <w:szCs w:val="18"/>
          <w:lang w:val="de-DE"/>
        </w:rPr>
        <w:t xml:space="preserve">Global Marketing </w:t>
      </w:r>
      <w:r w:rsidR="00C95F2A" w:rsidRPr="002525E9">
        <w:rPr>
          <w:rStyle w:val="Hervorhebung"/>
          <w:rFonts w:ascii="Arial" w:hAnsi="Arial" w:cs="Arial"/>
          <w:i w:val="0"/>
          <w:sz w:val="18"/>
          <w:szCs w:val="18"/>
          <w:lang w:val="de-DE"/>
        </w:rPr>
        <w:t>&amp; Communication</w:t>
      </w:r>
      <w:r w:rsidRPr="002525E9">
        <w:rPr>
          <w:rStyle w:val="Hervorhebung"/>
          <w:rFonts w:ascii="Arial" w:hAnsi="Arial" w:cs="Arial"/>
          <w:i w:val="0"/>
          <w:sz w:val="18"/>
          <w:szCs w:val="18"/>
          <w:lang w:val="de-DE"/>
        </w:rPr>
        <w:t xml:space="preserve">, </w:t>
      </w:r>
    </w:p>
    <w:p w14:paraId="2226B7DF" w14:textId="77777777" w:rsidR="00B77B53" w:rsidRPr="00B77B53" w:rsidRDefault="00B77B53" w:rsidP="00B77B53">
      <w:pPr>
        <w:spacing w:line="260" w:lineRule="exact"/>
        <w:rPr>
          <w:rStyle w:val="Hervorhebung"/>
          <w:rFonts w:ascii="Arial" w:hAnsi="Arial" w:cs="Arial"/>
          <w:i w:val="0"/>
          <w:sz w:val="18"/>
          <w:szCs w:val="18"/>
          <w:lang w:val="de-DE"/>
        </w:rPr>
      </w:pPr>
      <w:r w:rsidRPr="00B77B53">
        <w:rPr>
          <w:rStyle w:val="Hervorhebung"/>
          <w:rFonts w:ascii="Arial" w:hAnsi="Arial" w:cs="Arial"/>
          <w:i w:val="0"/>
          <w:sz w:val="18"/>
          <w:szCs w:val="18"/>
          <w:lang w:val="de-DE"/>
        </w:rPr>
        <w:t>T +41 41 875-3860, M +41 79 849 9669, marco.mueller@datwyler.com</w:t>
      </w:r>
    </w:p>
    <w:p w14:paraId="5B7592E0" w14:textId="77777777" w:rsidR="00B77B53" w:rsidRPr="00B77B53" w:rsidRDefault="00B77B53" w:rsidP="00B77B53">
      <w:pPr>
        <w:spacing w:line="180" w:lineRule="exact"/>
        <w:jc w:val="both"/>
        <w:rPr>
          <w:iCs/>
          <w:sz w:val="18"/>
          <w:szCs w:val="18"/>
          <w:lang w:val="de-DE"/>
        </w:rPr>
      </w:pPr>
    </w:p>
    <w:p w14:paraId="7AD93173" w14:textId="7ECABA33" w:rsidR="00AD567F" w:rsidRPr="006D2336" w:rsidRDefault="00B77B53" w:rsidP="00B77B53">
      <w:pPr>
        <w:spacing w:line="260" w:lineRule="exact"/>
        <w:rPr>
          <w:rStyle w:val="Hervorhebung"/>
          <w:rFonts w:ascii="Arial" w:hAnsi="Arial" w:cs="Arial"/>
          <w:b/>
          <w:bCs/>
          <w:i w:val="0"/>
          <w:iCs w:val="0"/>
          <w:sz w:val="18"/>
          <w:szCs w:val="18"/>
          <w:lang w:val="en-GB"/>
        </w:rPr>
      </w:pPr>
      <w:r w:rsidRPr="006D2336">
        <w:rPr>
          <w:rStyle w:val="Hervorhebung"/>
          <w:rFonts w:ascii="Arial" w:hAnsi="Arial" w:cs="Arial"/>
          <w:b/>
          <w:bCs/>
          <w:i w:val="0"/>
          <w:sz w:val="18"/>
          <w:szCs w:val="18"/>
          <w:lang w:val="en-GB"/>
        </w:rPr>
        <w:t xml:space="preserve">Download </w:t>
      </w:r>
      <w:r w:rsidR="006D2336" w:rsidRPr="006D2336">
        <w:rPr>
          <w:rStyle w:val="Hervorhebung"/>
          <w:rFonts w:ascii="Arial" w:hAnsi="Arial" w:cs="Arial"/>
          <w:b/>
          <w:bCs/>
          <w:i w:val="0"/>
          <w:sz w:val="18"/>
          <w:szCs w:val="18"/>
          <w:lang w:val="en-GB"/>
        </w:rPr>
        <w:t>t</w:t>
      </w:r>
      <w:r w:rsidRPr="006D2336">
        <w:rPr>
          <w:rStyle w:val="Hervorhebung"/>
          <w:rFonts w:ascii="Arial" w:hAnsi="Arial" w:cs="Arial"/>
          <w:b/>
          <w:bCs/>
          <w:i w:val="0"/>
          <w:iCs w:val="0"/>
          <w:sz w:val="18"/>
          <w:szCs w:val="18"/>
          <w:lang w:val="en-GB"/>
        </w:rPr>
        <w:t xml:space="preserve">ext </w:t>
      </w:r>
      <w:r w:rsidR="006D2336" w:rsidRPr="006D2336">
        <w:rPr>
          <w:rStyle w:val="Hervorhebung"/>
          <w:rFonts w:ascii="Arial" w:hAnsi="Arial" w:cs="Arial"/>
          <w:b/>
          <w:bCs/>
          <w:i w:val="0"/>
          <w:iCs w:val="0"/>
          <w:sz w:val="18"/>
          <w:szCs w:val="18"/>
          <w:lang w:val="en-GB"/>
        </w:rPr>
        <w:t>a</w:t>
      </w:r>
      <w:r w:rsidRPr="006D2336">
        <w:rPr>
          <w:rStyle w:val="Hervorhebung"/>
          <w:rFonts w:ascii="Arial" w:hAnsi="Arial" w:cs="Arial"/>
          <w:b/>
          <w:bCs/>
          <w:i w:val="0"/>
          <w:iCs w:val="0"/>
          <w:sz w:val="18"/>
          <w:szCs w:val="18"/>
          <w:lang w:val="en-GB"/>
        </w:rPr>
        <w:t xml:space="preserve">nd </w:t>
      </w:r>
      <w:r w:rsidR="006D2336" w:rsidRPr="006D2336">
        <w:rPr>
          <w:rStyle w:val="Hervorhebung"/>
          <w:rFonts w:ascii="Arial" w:hAnsi="Arial" w:cs="Arial"/>
          <w:b/>
          <w:bCs/>
          <w:i w:val="0"/>
          <w:iCs w:val="0"/>
          <w:sz w:val="18"/>
          <w:szCs w:val="18"/>
          <w:lang w:val="en-GB"/>
        </w:rPr>
        <w:t>image</w:t>
      </w:r>
      <w:r w:rsidRPr="006D2336">
        <w:rPr>
          <w:rStyle w:val="Hervorhebung"/>
          <w:rFonts w:ascii="Arial" w:hAnsi="Arial" w:cs="Arial"/>
          <w:b/>
          <w:bCs/>
          <w:i w:val="0"/>
          <w:iCs w:val="0"/>
          <w:sz w:val="18"/>
          <w:szCs w:val="18"/>
          <w:lang w:val="en-GB"/>
        </w:rPr>
        <w:t xml:space="preserve"> </w:t>
      </w:r>
    </w:p>
    <w:p w14:paraId="2C5BADC4" w14:textId="3AD5A43F" w:rsidR="00AC3C1F" w:rsidRPr="006D2336" w:rsidRDefault="006D2336" w:rsidP="006D2336">
      <w:pPr>
        <w:spacing w:line="260" w:lineRule="exact"/>
        <w:rPr>
          <w:rStyle w:val="Hervorhebung"/>
          <w:rFonts w:ascii="Arial" w:hAnsi="Arial" w:cs="Arial"/>
          <w:bCs/>
          <w:i w:val="0"/>
          <w:sz w:val="18"/>
          <w:szCs w:val="18"/>
          <w:lang w:val="en-GB"/>
        </w:rPr>
      </w:pPr>
      <w:r w:rsidRPr="006D2336">
        <w:rPr>
          <w:rStyle w:val="Hervorhebung"/>
          <w:rFonts w:ascii="Arial" w:hAnsi="Arial" w:cs="Arial"/>
          <w:i w:val="0"/>
          <w:iCs w:val="0"/>
          <w:sz w:val="18"/>
          <w:szCs w:val="18"/>
          <w:lang w:val="en-GB"/>
        </w:rPr>
        <w:t>https://itinfra.datwyler.com/en/press/</w:t>
      </w:r>
    </w:p>
    <w:sectPr w:rsidR="00AC3C1F" w:rsidRPr="006D2336" w:rsidSect="00C95F2A">
      <w:pgSz w:w="11906" w:h="16838"/>
      <w:pgMar w:top="1418" w:right="1588" w:bottom="1021"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8B4E" w14:textId="77777777" w:rsidR="00E17721" w:rsidRDefault="00E17721">
      <w:r>
        <w:separator/>
      </w:r>
    </w:p>
  </w:endnote>
  <w:endnote w:type="continuationSeparator" w:id="0">
    <w:p w14:paraId="688B21BF" w14:textId="77777777" w:rsidR="00E17721" w:rsidRDefault="00E1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DDB2" w14:textId="77777777" w:rsidR="00E17721" w:rsidRDefault="00E17721">
      <w:r>
        <w:separator/>
      </w:r>
    </w:p>
  </w:footnote>
  <w:footnote w:type="continuationSeparator" w:id="0">
    <w:p w14:paraId="49C5A666" w14:textId="77777777" w:rsidR="00E17721" w:rsidRDefault="00E17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8E8"/>
    <w:rsid w:val="00024BCD"/>
    <w:rsid w:val="0005158C"/>
    <w:rsid w:val="001A25C1"/>
    <w:rsid w:val="001C452A"/>
    <w:rsid w:val="001D67E2"/>
    <w:rsid w:val="002525E9"/>
    <w:rsid w:val="0025266D"/>
    <w:rsid w:val="00366630"/>
    <w:rsid w:val="00500E51"/>
    <w:rsid w:val="005B7E43"/>
    <w:rsid w:val="00603589"/>
    <w:rsid w:val="006D2336"/>
    <w:rsid w:val="007018A1"/>
    <w:rsid w:val="0078631E"/>
    <w:rsid w:val="00790180"/>
    <w:rsid w:val="00881A60"/>
    <w:rsid w:val="008C7416"/>
    <w:rsid w:val="008D3287"/>
    <w:rsid w:val="00941D8B"/>
    <w:rsid w:val="00983203"/>
    <w:rsid w:val="009878B8"/>
    <w:rsid w:val="00AA11DE"/>
    <w:rsid w:val="00AC3C1F"/>
    <w:rsid w:val="00AD477C"/>
    <w:rsid w:val="00AD567F"/>
    <w:rsid w:val="00B77B53"/>
    <w:rsid w:val="00C02826"/>
    <w:rsid w:val="00C618E8"/>
    <w:rsid w:val="00C95F2A"/>
    <w:rsid w:val="00D34889"/>
    <w:rsid w:val="00D52E37"/>
    <w:rsid w:val="00D71F1F"/>
    <w:rsid w:val="00DF0548"/>
    <w:rsid w:val="00E17721"/>
    <w:rsid w:val="00E6131C"/>
    <w:rsid w:val="00E620B2"/>
    <w:rsid w:val="00EA7A9B"/>
    <w:rsid w:val="00EB2F8A"/>
    <w:rsid w:val="00F4378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81639"/>
  <w15:docId w15:val="{3706953B-5B30-4C04-83F9-5AF8DE57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DE"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rPr>
      <w:rFonts w:ascii="Times New Roman" w:eastAsia="Times New Roman" w:hAnsi="Times New Roman" w:cs="Times New Roman"/>
      <w:sz w:val="24"/>
      <w:szCs w:val="24"/>
      <w:lang w:val="de-AT" w:eastAsia="de-AT"/>
    </w:rPr>
  </w:style>
  <w:style w:type="paragraph" w:styleId="berschrift1">
    <w:name w:val="heading 1"/>
    <w:basedOn w:val="Standard"/>
    <w:next w:val="Standard"/>
    <w:link w:val="berschrift1Zchn"/>
    <w:qFormat/>
    <w:pPr>
      <w:keepNext/>
      <w:spacing w:line="320" w:lineRule="exact"/>
      <w:jc w:val="both"/>
      <w:outlineLvl w:val="0"/>
    </w:pPr>
    <w:rPr>
      <w:rFonts w:ascii="Arial" w:hAnsi="Arial"/>
      <w:b/>
      <w:sz w:val="32"/>
      <w:szCs w:val="20"/>
      <w:lang w:val="de-DE" w:eastAsia="de-DE"/>
    </w:rPr>
  </w:style>
  <w:style w:type="paragraph" w:styleId="berschrift4">
    <w:name w:val="heading 4"/>
    <w:basedOn w:val="Standard"/>
    <w:next w:val="Standard"/>
    <w:link w:val="berschrift4Zchn"/>
    <w:qFormat/>
    <w:pPr>
      <w:keepNext/>
      <w:spacing w:line="320" w:lineRule="exact"/>
      <w:ind w:left="4956"/>
      <w:jc w:val="right"/>
      <w:outlineLvl w:val="3"/>
    </w:pPr>
    <w:rPr>
      <w:rFonts w:ascii="Arial" w:hAnsi="Arial"/>
      <w:b/>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eastAsia="Times New Roman" w:cs="Times New Roman"/>
      <w:b/>
      <w:sz w:val="32"/>
      <w:szCs w:val="20"/>
      <w:lang w:eastAsia="de-DE"/>
    </w:rPr>
  </w:style>
  <w:style w:type="character" w:customStyle="1" w:styleId="berschrift4Zchn">
    <w:name w:val="Überschrift 4 Zchn"/>
    <w:basedOn w:val="Absatz-Standardschriftart"/>
    <w:link w:val="berschrift4"/>
    <w:rPr>
      <w:rFonts w:eastAsia="Times New Roman" w:cs="Times New Roman"/>
      <w:b/>
      <w:sz w:val="24"/>
      <w:szCs w:val="20"/>
      <w:lang w:eastAsia="de-DE"/>
    </w:rPr>
  </w:style>
  <w:style w:type="character" w:styleId="Fett">
    <w:name w:val="Strong"/>
    <w:uiPriority w:val="22"/>
    <w:qFormat/>
    <w:rPr>
      <w:b/>
      <w:bCs/>
    </w:rPr>
  </w:style>
  <w:style w:type="paragraph" w:styleId="StandardWeb">
    <w:name w:val="Normal (Web)"/>
    <w:basedOn w:val="Standard"/>
    <w:unhideWhenUsed/>
    <w:pPr>
      <w:spacing w:before="100" w:beforeAutospacing="1" w:after="100" w:afterAutospacing="1"/>
    </w:pPr>
    <w:rPr>
      <w:lang w:val="de-CH" w:eastAsia="de-CH"/>
    </w:rPr>
  </w:style>
  <w:style w:type="character" w:styleId="Hervorhebung">
    <w:name w:val="Emphasis"/>
    <w:qFormat/>
    <w:rPr>
      <w:i/>
      <w:iCs/>
    </w:rPr>
  </w:style>
  <w:style w:type="paragraph" w:styleId="Listenabsatz">
    <w:name w:val="List Paragraph"/>
    <w:basedOn w:val="Standard"/>
    <w:uiPriority w:val="34"/>
    <w:qFormat/>
    <w:pPr>
      <w:ind w:left="720"/>
    </w:pPr>
    <w:rPr>
      <w:rFonts w:eastAsia="Calibri"/>
      <w:lang w:val="de-CH" w:eastAsia="de-CH"/>
    </w:rPr>
  </w:style>
  <w:style w:type="character" w:styleId="Hyperlink">
    <w:name w:val="Hyperlink"/>
    <w:basedOn w:val="Absatz-Standardschriftart"/>
    <w:uiPriority w:val="99"/>
    <w:unhideWhenUsed/>
    <w:rPr>
      <w:color w:val="0000FF" w:themeColor="hyperlink"/>
      <w:u w:val="single"/>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val="de-AT" w:eastAsia="de-AT"/>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val="de-AT" w:eastAsia="de-AT"/>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val="de-AT" w:eastAsia="de-AT"/>
    </w:rPr>
  </w:style>
  <w:style w:type="character" w:styleId="NichtaufgelsteErwhnung">
    <w:name w:val="Unresolved Mention"/>
    <w:basedOn w:val="Absatz-Standardschriftart"/>
    <w:uiPriority w:val="99"/>
    <w:semiHidden/>
    <w:unhideWhenUsed/>
    <w:rsid w:val="00AC3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2607</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Daetwyler Holding AG</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Rieken, Dieter</dc:creator>
  <cp:lastModifiedBy>Rieken, Dieter</cp:lastModifiedBy>
  <cp:revision>3</cp:revision>
  <cp:lastPrinted>2018-09-21T13:10:00Z</cp:lastPrinted>
  <dcterms:created xsi:type="dcterms:W3CDTF">2024-10-08T07:45:00Z</dcterms:created>
  <dcterms:modified xsi:type="dcterms:W3CDTF">2024-10-08T07:55:00Z</dcterms:modified>
</cp:coreProperties>
</file>