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17E76" w14:textId="77777777" w:rsidR="00447687" w:rsidRDefault="00A2642F">
      <w:pPr>
        <w:pStyle w:val="berschrift1"/>
        <w:spacing w:before="120" w:line="240" w:lineRule="auto"/>
        <w:jc w:val="left"/>
        <w:rPr>
          <w:spacing w:val="-4"/>
          <w:szCs w:val="32"/>
        </w:rPr>
      </w:pPr>
      <w:r w:rsidRPr="00A2642F">
        <w:rPr>
          <w:noProof/>
          <w:spacing w:val="-4"/>
          <w:szCs w:val="32"/>
          <w:lang w:eastAsia="zh-CN"/>
        </w:rPr>
        <w:drawing>
          <wp:anchor distT="0" distB="0" distL="114300" distR="114300" simplePos="0" relativeHeight="251660288" behindDoc="1" locked="0" layoutInCell="1" allowOverlap="1" wp14:anchorId="427E99E7" wp14:editId="08376857">
            <wp:simplePos x="0" y="0"/>
            <wp:positionH relativeFrom="column">
              <wp:posOffset>1646769</wp:posOffset>
            </wp:positionH>
            <wp:positionV relativeFrom="paragraph">
              <wp:posOffset>-501015</wp:posOffset>
            </wp:positionV>
            <wp:extent cx="1602000" cy="475200"/>
            <wp:effectExtent l="0" t="0" r="0" b="127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02000" cy="475200"/>
                    </a:xfrm>
                    <a:prstGeom prst="rect">
                      <a:avLst/>
                    </a:prstGeom>
                  </pic:spPr>
                </pic:pic>
              </a:graphicData>
            </a:graphic>
            <wp14:sizeRelH relativeFrom="margin">
              <wp14:pctWidth>0</wp14:pctWidth>
            </wp14:sizeRelH>
            <wp14:sizeRelV relativeFrom="margin">
              <wp14:pctHeight>0</wp14:pctHeight>
            </wp14:sizeRelV>
          </wp:anchor>
        </w:drawing>
      </w:r>
    </w:p>
    <w:p w14:paraId="709D4E1B" w14:textId="77777777" w:rsidR="00447687" w:rsidRDefault="00606612">
      <w:pPr>
        <w:pStyle w:val="berschrift1"/>
        <w:spacing w:before="120" w:line="240" w:lineRule="auto"/>
        <w:jc w:val="left"/>
        <w:rPr>
          <w:spacing w:val="-4"/>
          <w:szCs w:val="32"/>
        </w:rPr>
      </w:pPr>
      <w:r>
        <w:rPr>
          <w:noProof/>
          <w:spacing w:val="-4"/>
          <w:szCs w:val="32"/>
          <w:lang w:eastAsia="zh-CN"/>
        </w:rPr>
        <w:drawing>
          <wp:anchor distT="0" distB="0" distL="114300" distR="114300" simplePos="0" relativeHeight="251659264" behindDoc="0" locked="1" layoutInCell="1" allowOverlap="1" wp14:anchorId="3F38C416" wp14:editId="3350DAFF">
            <wp:simplePos x="0" y="0"/>
            <wp:positionH relativeFrom="column">
              <wp:posOffset>3645535</wp:posOffset>
            </wp:positionH>
            <wp:positionV relativeFrom="topMargin">
              <wp:align>bottom</wp:align>
            </wp:positionV>
            <wp:extent cx="2519680" cy="471170"/>
            <wp:effectExtent l="0" t="0" r="0" b="5080"/>
            <wp:wrapNone/>
            <wp:docPr id="2" name="Bild 2" descr="DA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_Logo_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19680"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spacing w:val="-4"/>
          <w:szCs w:val="32"/>
        </w:rPr>
        <w:t>PRESSE-INFORMATION</w:t>
      </w:r>
    </w:p>
    <w:p w14:paraId="5DCA4875" w14:textId="77777777" w:rsidR="00447687" w:rsidRDefault="00447687">
      <w:pPr>
        <w:pStyle w:val="berschrift4"/>
        <w:spacing w:line="280" w:lineRule="exact"/>
        <w:ind w:left="0"/>
        <w:jc w:val="left"/>
      </w:pPr>
    </w:p>
    <w:p w14:paraId="344AAB03" w14:textId="77777777" w:rsidR="00447687" w:rsidRDefault="00606612">
      <w:pPr>
        <w:pStyle w:val="berschrift4"/>
        <w:spacing w:line="240" w:lineRule="auto"/>
        <w:ind w:left="0"/>
        <w:jc w:val="left"/>
        <w:rPr>
          <w:sz w:val="26"/>
          <w:szCs w:val="26"/>
        </w:rPr>
      </w:pPr>
      <w:r>
        <w:rPr>
          <w:sz w:val="26"/>
          <w:szCs w:val="26"/>
        </w:rPr>
        <w:t>Unternehmen</w:t>
      </w:r>
    </w:p>
    <w:p w14:paraId="2F8F6B41" w14:textId="77777777" w:rsidR="00447687" w:rsidRDefault="00447687">
      <w:pPr>
        <w:jc w:val="both"/>
        <w:rPr>
          <w:rFonts w:ascii="Arial" w:hAnsi="Arial" w:cs="Arial"/>
          <w:b/>
          <w:spacing w:val="-2"/>
          <w:sz w:val="34"/>
          <w:szCs w:val="34"/>
          <w:lang w:val="de-DE"/>
        </w:rPr>
      </w:pPr>
    </w:p>
    <w:p w14:paraId="2C127C4C" w14:textId="77777777" w:rsidR="00447687" w:rsidRDefault="00606612">
      <w:pPr>
        <w:jc w:val="both"/>
        <w:rPr>
          <w:rFonts w:ascii="Arial" w:hAnsi="Arial" w:cs="Arial"/>
          <w:b/>
          <w:sz w:val="40"/>
          <w:szCs w:val="40"/>
          <w:lang w:val="de-DE"/>
        </w:rPr>
      </w:pPr>
      <w:r>
        <w:rPr>
          <w:rFonts w:ascii="Arial" w:hAnsi="Arial" w:cs="Arial"/>
          <w:b/>
          <w:sz w:val="40"/>
          <w:szCs w:val="40"/>
          <w:lang w:val="de-DE"/>
        </w:rPr>
        <w:t xml:space="preserve">Dätwyler </w:t>
      </w:r>
      <w:r w:rsidR="005D4202">
        <w:rPr>
          <w:rFonts w:ascii="Arial" w:hAnsi="Arial" w:cs="Arial"/>
          <w:b/>
          <w:sz w:val="40"/>
          <w:szCs w:val="40"/>
          <w:lang w:val="de-DE"/>
        </w:rPr>
        <w:t xml:space="preserve">IT Infra </w:t>
      </w:r>
      <w:r>
        <w:rPr>
          <w:rFonts w:ascii="Arial" w:hAnsi="Arial" w:cs="Arial"/>
          <w:b/>
          <w:sz w:val="40"/>
          <w:szCs w:val="40"/>
          <w:lang w:val="de-DE"/>
        </w:rPr>
        <w:t xml:space="preserve">übernimmt </w:t>
      </w:r>
      <w:proofErr w:type="spellStart"/>
      <w:r w:rsidR="00A2642F">
        <w:rPr>
          <w:rFonts w:ascii="Arial" w:hAnsi="Arial" w:cs="Arial"/>
          <w:b/>
          <w:sz w:val="40"/>
          <w:szCs w:val="40"/>
          <w:lang w:val="de-DE"/>
        </w:rPr>
        <w:t>MacRobi</w:t>
      </w:r>
      <w:proofErr w:type="spellEnd"/>
    </w:p>
    <w:p w14:paraId="5C3747B9" w14:textId="77777777" w:rsidR="00447687" w:rsidRDefault="00447687">
      <w:pPr>
        <w:jc w:val="both"/>
        <w:rPr>
          <w:rFonts w:ascii="Arial" w:hAnsi="Arial" w:cs="Arial"/>
          <w:sz w:val="28"/>
          <w:szCs w:val="28"/>
          <w:lang w:val="de-DE"/>
        </w:rPr>
      </w:pPr>
    </w:p>
    <w:p w14:paraId="4FC7756C" w14:textId="51598444" w:rsidR="004C3BF9" w:rsidRDefault="00606612">
      <w:pPr>
        <w:spacing w:line="320" w:lineRule="exact"/>
        <w:jc w:val="both"/>
        <w:rPr>
          <w:rFonts w:ascii="Arial" w:hAnsi="Arial" w:cs="Arial"/>
          <w:b/>
          <w:sz w:val="21"/>
          <w:szCs w:val="21"/>
          <w:lang w:val="de-DE"/>
        </w:rPr>
      </w:pPr>
      <w:r>
        <w:rPr>
          <w:rFonts w:ascii="Arial" w:hAnsi="Arial" w:cs="Arial"/>
          <w:b/>
          <w:sz w:val="21"/>
          <w:szCs w:val="21"/>
          <w:lang w:val="de-DE"/>
        </w:rPr>
        <w:t>Altdorf/</w:t>
      </w:r>
      <w:r w:rsidR="00A2642F">
        <w:rPr>
          <w:rFonts w:ascii="Arial" w:hAnsi="Arial" w:cs="Arial"/>
          <w:b/>
          <w:sz w:val="21"/>
          <w:szCs w:val="21"/>
          <w:lang w:val="de-DE"/>
        </w:rPr>
        <w:t>Holzhäusern</w:t>
      </w:r>
      <w:r>
        <w:rPr>
          <w:rFonts w:ascii="Arial" w:hAnsi="Arial" w:cs="Arial"/>
          <w:b/>
          <w:sz w:val="21"/>
          <w:szCs w:val="21"/>
          <w:lang w:val="de-DE"/>
        </w:rPr>
        <w:t xml:space="preserve">, </w:t>
      </w:r>
      <w:r w:rsidR="00A2642F" w:rsidRPr="00072F1B">
        <w:rPr>
          <w:rFonts w:ascii="Arial" w:hAnsi="Arial" w:cs="Arial"/>
          <w:b/>
          <w:sz w:val="21"/>
          <w:szCs w:val="21"/>
          <w:lang w:val="de-DE"/>
        </w:rPr>
        <w:t>1</w:t>
      </w:r>
      <w:r w:rsidRPr="00072F1B">
        <w:rPr>
          <w:rFonts w:ascii="Arial" w:hAnsi="Arial" w:cs="Arial"/>
          <w:b/>
          <w:sz w:val="21"/>
          <w:szCs w:val="21"/>
          <w:lang w:val="de-DE"/>
        </w:rPr>
        <w:t xml:space="preserve">. </w:t>
      </w:r>
      <w:r w:rsidR="00A2642F" w:rsidRPr="00072F1B">
        <w:rPr>
          <w:rFonts w:ascii="Arial" w:hAnsi="Arial" w:cs="Arial"/>
          <w:b/>
          <w:sz w:val="21"/>
          <w:szCs w:val="21"/>
          <w:lang w:val="de-DE"/>
        </w:rPr>
        <w:t>Juli</w:t>
      </w:r>
      <w:r>
        <w:rPr>
          <w:rFonts w:ascii="Arial" w:hAnsi="Arial" w:cs="Arial"/>
          <w:b/>
          <w:sz w:val="21"/>
          <w:szCs w:val="21"/>
          <w:lang w:val="de-DE"/>
        </w:rPr>
        <w:t xml:space="preserve"> 202</w:t>
      </w:r>
      <w:r w:rsidR="00A2642F">
        <w:rPr>
          <w:rFonts w:ascii="Arial" w:hAnsi="Arial" w:cs="Arial"/>
          <w:b/>
          <w:sz w:val="21"/>
          <w:szCs w:val="21"/>
          <w:lang w:val="de-DE"/>
        </w:rPr>
        <w:t>4</w:t>
      </w:r>
      <w:r>
        <w:rPr>
          <w:rFonts w:ascii="Arial" w:hAnsi="Arial" w:cs="Arial"/>
          <w:b/>
          <w:sz w:val="21"/>
          <w:szCs w:val="21"/>
          <w:lang w:val="de-DE"/>
        </w:rPr>
        <w:t xml:space="preserve">. </w:t>
      </w:r>
      <w:bookmarkStart w:id="0" w:name="_Hlk134088018"/>
      <w:r w:rsidR="00A2642F">
        <w:rPr>
          <w:rFonts w:ascii="Arial" w:hAnsi="Arial" w:cs="Arial"/>
          <w:b/>
          <w:sz w:val="21"/>
          <w:szCs w:val="21"/>
          <w:lang w:val="de-DE"/>
        </w:rPr>
        <w:t xml:space="preserve">Mit Wirkung zum </w:t>
      </w:r>
      <w:r w:rsidR="00A2642F" w:rsidRPr="00ED6677">
        <w:rPr>
          <w:rFonts w:ascii="Arial" w:hAnsi="Arial" w:cs="Arial"/>
          <w:b/>
          <w:sz w:val="21"/>
          <w:szCs w:val="21"/>
          <w:lang w:val="de-DE"/>
        </w:rPr>
        <w:t>1. Juli</w:t>
      </w:r>
      <w:r w:rsidR="00A2642F">
        <w:rPr>
          <w:rFonts w:ascii="Arial" w:hAnsi="Arial" w:cs="Arial"/>
          <w:b/>
          <w:sz w:val="21"/>
          <w:szCs w:val="21"/>
          <w:lang w:val="de-DE"/>
        </w:rPr>
        <w:t xml:space="preserve"> übernimmt die Dätwyler IT Infra AG die in Holzhäusern, Kanton Zug, ansässige </w:t>
      </w:r>
      <w:proofErr w:type="spellStart"/>
      <w:r w:rsidR="00A2642F" w:rsidRPr="00072F1B">
        <w:rPr>
          <w:rFonts w:ascii="Arial" w:hAnsi="Arial" w:cs="Arial"/>
          <w:b/>
          <w:sz w:val="21"/>
          <w:szCs w:val="21"/>
          <w:lang w:val="de-DE"/>
        </w:rPr>
        <w:t>MacRobi</w:t>
      </w:r>
      <w:proofErr w:type="spellEnd"/>
      <w:r w:rsidR="00A2642F" w:rsidRPr="00072F1B">
        <w:rPr>
          <w:rFonts w:ascii="Arial" w:hAnsi="Arial" w:cs="Arial"/>
          <w:b/>
          <w:sz w:val="21"/>
          <w:szCs w:val="21"/>
          <w:lang w:val="de-DE"/>
        </w:rPr>
        <w:t xml:space="preserve"> GmbH</w:t>
      </w:r>
      <w:r w:rsidR="00A2642F">
        <w:rPr>
          <w:rFonts w:ascii="Arial" w:hAnsi="Arial" w:cs="Arial"/>
          <w:b/>
          <w:sz w:val="21"/>
          <w:szCs w:val="21"/>
          <w:lang w:val="de-DE"/>
        </w:rPr>
        <w:t>. Damit verstärkt d</w:t>
      </w:r>
      <w:r w:rsidR="004C3BF9">
        <w:rPr>
          <w:rFonts w:ascii="Arial" w:hAnsi="Arial" w:cs="Arial"/>
          <w:b/>
          <w:sz w:val="21"/>
          <w:szCs w:val="21"/>
          <w:lang w:val="de-DE"/>
        </w:rPr>
        <w:t>er</w:t>
      </w:r>
      <w:r>
        <w:rPr>
          <w:rFonts w:ascii="Arial" w:hAnsi="Arial" w:cs="Arial"/>
          <w:b/>
          <w:sz w:val="21"/>
          <w:szCs w:val="21"/>
          <w:lang w:val="de-DE"/>
        </w:rPr>
        <w:t xml:space="preserve"> </w:t>
      </w:r>
      <w:r w:rsidR="00C717C1">
        <w:rPr>
          <w:rFonts w:ascii="Arial" w:hAnsi="Arial" w:cs="Arial"/>
          <w:b/>
          <w:sz w:val="21"/>
          <w:szCs w:val="21"/>
          <w:lang w:val="de-DE"/>
        </w:rPr>
        <w:t xml:space="preserve">weltweit tätige </w:t>
      </w:r>
      <w:r w:rsidR="001566FC" w:rsidRPr="00072F1B">
        <w:rPr>
          <w:rFonts w:ascii="Arial" w:hAnsi="Arial" w:cs="Arial"/>
          <w:b/>
          <w:sz w:val="21"/>
          <w:szCs w:val="21"/>
          <w:lang w:val="de-DE"/>
        </w:rPr>
        <w:t>Anbieter von ICT-</w:t>
      </w:r>
      <w:r w:rsidR="00A56DC2" w:rsidRPr="00072F1B">
        <w:rPr>
          <w:rFonts w:ascii="Arial" w:hAnsi="Arial" w:cs="Arial"/>
          <w:b/>
          <w:sz w:val="21"/>
          <w:szCs w:val="21"/>
          <w:lang w:val="de-DE"/>
        </w:rPr>
        <w:t>Lösungen</w:t>
      </w:r>
      <w:r w:rsidR="001566FC" w:rsidRPr="00072F1B">
        <w:rPr>
          <w:rFonts w:ascii="Arial" w:hAnsi="Arial" w:cs="Arial"/>
          <w:b/>
          <w:sz w:val="21"/>
          <w:szCs w:val="21"/>
          <w:lang w:val="de-DE"/>
        </w:rPr>
        <w:t xml:space="preserve"> </w:t>
      </w:r>
      <w:r w:rsidR="00A56DC2" w:rsidRPr="00072F1B">
        <w:rPr>
          <w:rFonts w:ascii="Arial" w:hAnsi="Arial" w:cs="Arial"/>
          <w:b/>
          <w:sz w:val="21"/>
          <w:szCs w:val="21"/>
          <w:lang w:val="de-DE"/>
        </w:rPr>
        <w:t xml:space="preserve">und </w:t>
      </w:r>
      <w:r w:rsidR="001566FC" w:rsidRPr="00072F1B">
        <w:rPr>
          <w:rFonts w:ascii="Arial" w:hAnsi="Arial" w:cs="Arial"/>
          <w:b/>
          <w:sz w:val="21"/>
          <w:szCs w:val="21"/>
          <w:lang w:val="de-DE"/>
        </w:rPr>
        <w:t xml:space="preserve">von </w:t>
      </w:r>
      <w:r w:rsidRPr="00072F1B">
        <w:rPr>
          <w:rFonts w:ascii="Arial" w:hAnsi="Arial" w:cs="Arial"/>
          <w:b/>
          <w:sz w:val="21"/>
          <w:szCs w:val="21"/>
          <w:lang w:val="de-DE"/>
        </w:rPr>
        <w:t>intelligente</w:t>
      </w:r>
      <w:r w:rsidR="001566FC" w:rsidRPr="00072F1B">
        <w:rPr>
          <w:rFonts w:ascii="Arial" w:hAnsi="Arial" w:cs="Arial"/>
          <w:b/>
          <w:sz w:val="21"/>
          <w:szCs w:val="21"/>
          <w:lang w:val="de-DE"/>
        </w:rPr>
        <w:t>n</w:t>
      </w:r>
      <w:r w:rsidRPr="00072F1B">
        <w:rPr>
          <w:rFonts w:ascii="Arial" w:hAnsi="Arial" w:cs="Arial"/>
          <w:b/>
          <w:sz w:val="21"/>
          <w:szCs w:val="21"/>
          <w:lang w:val="de-DE"/>
        </w:rPr>
        <w:t xml:space="preserve"> IT</w:t>
      </w:r>
      <w:r w:rsidR="00A56DC2" w:rsidRPr="00072F1B">
        <w:rPr>
          <w:rFonts w:ascii="Arial" w:hAnsi="Arial" w:cs="Arial"/>
          <w:b/>
          <w:sz w:val="21"/>
          <w:szCs w:val="21"/>
          <w:lang w:val="de-DE"/>
        </w:rPr>
        <w:t>/</w:t>
      </w:r>
      <w:r w:rsidRPr="00072F1B">
        <w:rPr>
          <w:rFonts w:ascii="Arial" w:hAnsi="Arial" w:cs="Arial"/>
          <w:b/>
          <w:sz w:val="21"/>
          <w:szCs w:val="21"/>
          <w:lang w:val="de-DE"/>
        </w:rPr>
        <w:t>OT-Infrastruktur</w:t>
      </w:r>
      <w:r w:rsidR="00A56DC2" w:rsidRPr="00072F1B">
        <w:rPr>
          <w:rFonts w:ascii="Arial" w:hAnsi="Arial" w:cs="Arial"/>
          <w:b/>
          <w:sz w:val="21"/>
          <w:szCs w:val="21"/>
          <w:lang w:val="de-DE"/>
        </w:rPr>
        <w:t>lösungen</w:t>
      </w:r>
      <w:r w:rsidR="00A56DC2">
        <w:rPr>
          <w:rFonts w:ascii="Arial" w:hAnsi="Arial" w:cs="Arial"/>
          <w:b/>
          <w:sz w:val="21"/>
          <w:szCs w:val="21"/>
          <w:lang w:val="de-DE"/>
        </w:rPr>
        <w:t xml:space="preserve"> </w:t>
      </w:r>
      <w:r w:rsidR="004C3BF9">
        <w:rPr>
          <w:rFonts w:ascii="Arial" w:hAnsi="Arial" w:cs="Arial"/>
          <w:b/>
          <w:sz w:val="21"/>
          <w:szCs w:val="21"/>
          <w:lang w:val="de-DE"/>
        </w:rPr>
        <w:t>sein</w:t>
      </w:r>
      <w:r w:rsidR="0043543F">
        <w:rPr>
          <w:rFonts w:ascii="Arial" w:hAnsi="Arial" w:cs="Arial"/>
          <w:b/>
          <w:sz w:val="21"/>
          <w:szCs w:val="21"/>
          <w:lang w:val="de-DE"/>
        </w:rPr>
        <w:t xml:space="preserve">e führende Stellung </w:t>
      </w:r>
      <w:r w:rsidR="004C3BF9">
        <w:rPr>
          <w:rFonts w:ascii="Arial" w:hAnsi="Arial" w:cs="Arial"/>
          <w:b/>
          <w:sz w:val="21"/>
          <w:szCs w:val="21"/>
          <w:lang w:val="de-DE"/>
        </w:rPr>
        <w:t xml:space="preserve">in der Schweiz um ein schlagkräftiges, kompetentes Unternehmen, das seine Kunden im Raum Zug und darüber hinaus mit hochwertigen </w:t>
      </w:r>
      <w:r w:rsidR="004C3BF9" w:rsidRPr="00072F1B">
        <w:rPr>
          <w:rFonts w:ascii="Arial" w:hAnsi="Arial" w:cs="Arial"/>
          <w:b/>
          <w:sz w:val="21"/>
          <w:szCs w:val="21"/>
          <w:lang w:val="de-DE"/>
        </w:rPr>
        <w:t>ICT</w:t>
      </w:r>
      <w:r w:rsidR="00A56DC2" w:rsidRPr="00072F1B">
        <w:rPr>
          <w:rFonts w:ascii="Arial" w:hAnsi="Arial" w:cs="Arial"/>
          <w:b/>
          <w:sz w:val="21"/>
          <w:szCs w:val="21"/>
          <w:lang w:val="de-DE"/>
        </w:rPr>
        <w:t>-Produkten</w:t>
      </w:r>
      <w:r w:rsidR="004C3BF9">
        <w:rPr>
          <w:rFonts w:ascii="Arial" w:hAnsi="Arial" w:cs="Arial"/>
          <w:b/>
          <w:sz w:val="21"/>
          <w:szCs w:val="21"/>
          <w:lang w:val="de-DE"/>
        </w:rPr>
        <w:t xml:space="preserve"> und </w:t>
      </w:r>
      <w:proofErr w:type="spellStart"/>
      <w:r w:rsidR="004C3BF9">
        <w:rPr>
          <w:rFonts w:ascii="Arial" w:hAnsi="Arial" w:cs="Arial"/>
          <w:b/>
          <w:sz w:val="21"/>
          <w:szCs w:val="21"/>
          <w:lang w:val="de-DE"/>
        </w:rPr>
        <w:t>massgeschneiderten</w:t>
      </w:r>
      <w:proofErr w:type="spellEnd"/>
      <w:r w:rsidR="004C3BF9">
        <w:rPr>
          <w:rFonts w:ascii="Arial" w:hAnsi="Arial" w:cs="Arial"/>
          <w:b/>
          <w:sz w:val="21"/>
          <w:szCs w:val="21"/>
          <w:lang w:val="de-DE"/>
        </w:rPr>
        <w:t xml:space="preserve"> Services versorgt.</w:t>
      </w:r>
    </w:p>
    <w:p w14:paraId="31F09BAF" w14:textId="77777777" w:rsidR="004C3BF9" w:rsidRDefault="004C3BF9" w:rsidP="00C717C1">
      <w:pPr>
        <w:spacing w:line="160" w:lineRule="exact"/>
        <w:jc w:val="both"/>
        <w:rPr>
          <w:rFonts w:ascii="Arial" w:hAnsi="Arial" w:cs="Arial"/>
          <w:b/>
          <w:sz w:val="21"/>
          <w:szCs w:val="21"/>
          <w:lang w:val="de-DE"/>
        </w:rPr>
      </w:pPr>
    </w:p>
    <w:bookmarkEnd w:id="0"/>
    <w:p w14:paraId="76914E2E" w14:textId="3C31360A" w:rsidR="005D4202" w:rsidRDefault="004C3BF9" w:rsidP="0043543F">
      <w:pPr>
        <w:spacing w:line="320" w:lineRule="exact"/>
        <w:jc w:val="both"/>
        <w:rPr>
          <w:rFonts w:ascii="Arial" w:hAnsi="Arial" w:cs="Arial"/>
          <w:sz w:val="21"/>
          <w:szCs w:val="21"/>
          <w:lang w:val="de-DE"/>
        </w:rPr>
      </w:pPr>
      <w:r>
        <w:rPr>
          <w:rFonts w:ascii="Arial" w:hAnsi="Arial" w:cs="Arial"/>
          <w:sz w:val="21"/>
          <w:szCs w:val="21"/>
          <w:lang w:val="de-DE"/>
        </w:rPr>
        <w:t xml:space="preserve">Die </w:t>
      </w:r>
      <w:proofErr w:type="spellStart"/>
      <w:r w:rsidRPr="004C3BF9">
        <w:rPr>
          <w:rFonts w:ascii="Arial" w:hAnsi="Arial" w:cs="Arial"/>
          <w:sz w:val="21"/>
          <w:szCs w:val="21"/>
          <w:lang w:val="de-DE"/>
        </w:rPr>
        <w:t>Mac</w:t>
      </w:r>
      <w:r>
        <w:rPr>
          <w:rFonts w:ascii="Arial" w:hAnsi="Arial" w:cs="Arial"/>
          <w:sz w:val="21"/>
          <w:szCs w:val="21"/>
          <w:lang w:val="de-DE"/>
        </w:rPr>
        <w:t>R</w:t>
      </w:r>
      <w:r w:rsidRPr="004C3BF9">
        <w:rPr>
          <w:rFonts w:ascii="Arial" w:hAnsi="Arial" w:cs="Arial"/>
          <w:sz w:val="21"/>
          <w:szCs w:val="21"/>
          <w:lang w:val="de-DE"/>
        </w:rPr>
        <w:t>obi</w:t>
      </w:r>
      <w:proofErr w:type="spellEnd"/>
      <w:r w:rsidRPr="004C3BF9">
        <w:rPr>
          <w:rFonts w:ascii="Arial" w:hAnsi="Arial" w:cs="Arial"/>
          <w:sz w:val="21"/>
          <w:szCs w:val="21"/>
          <w:lang w:val="de-DE"/>
        </w:rPr>
        <w:t xml:space="preserve"> </w:t>
      </w:r>
      <w:r>
        <w:rPr>
          <w:rFonts w:ascii="Arial" w:hAnsi="Arial" w:cs="Arial"/>
          <w:sz w:val="21"/>
          <w:szCs w:val="21"/>
          <w:lang w:val="de-DE"/>
        </w:rPr>
        <w:t xml:space="preserve">GmbH </w:t>
      </w:r>
      <w:r w:rsidR="0043543F">
        <w:rPr>
          <w:rFonts w:ascii="Arial" w:hAnsi="Arial" w:cs="Arial"/>
          <w:sz w:val="21"/>
          <w:szCs w:val="21"/>
          <w:lang w:val="de-DE"/>
        </w:rPr>
        <w:t>agiert für ihre Bestandskunden als</w:t>
      </w:r>
      <w:r w:rsidR="00A7488A">
        <w:rPr>
          <w:rFonts w:ascii="Arial" w:hAnsi="Arial" w:cs="Arial"/>
          <w:sz w:val="21"/>
          <w:szCs w:val="21"/>
          <w:lang w:val="de-DE"/>
        </w:rPr>
        <w:t xml:space="preserve"> seriöser</w:t>
      </w:r>
      <w:r w:rsidR="00420286">
        <w:rPr>
          <w:rFonts w:ascii="Arial" w:hAnsi="Arial" w:cs="Arial"/>
          <w:sz w:val="21"/>
          <w:szCs w:val="21"/>
          <w:lang w:val="de-DE"/>
        </w:rPr>
        <w:t xml:space="preserve"> </w:t>
      </w:r>
      <w:r w:rsidR="0043543F">
        <w:rPr>
          <w:rFonts w:ascii="Arial" w:hAnsi="Arial" w:cs="Arial"/>
          <w:sz w:val="21"/>
          <w:szCs w:val="21"/>
          <w:lang w:val="de-DE"/>
        </w:rPr>
        <w:t xml:space="preserve">und qualifizierter </w:t>
      </w:r>
      <w:proofErr w:type="spellStart"/>
      <w:r w:rsidR="0043543F">
        <w:rPr>
          <w:rFonts w:ascii="Arial" w:hAnsi="Arial" w:cs="Arial"/>
          <w:sz w:val="21"/>
          <w:szCs w:val="21"/>
          <w:lang w:val="de-DE"/>
        </w:rPr>
        <w:t>Full</w:t>
      </w:r>
      <w:proofErr w:type="spellEnd"/>
      <w:r w:rsidR="0043543F">
        <w:rPr>
          <w:rFonts w:ascii="Arial" w:hAnsi="Arial" w:cs="Arial"/>
          <w:sz w:val="21"/>
          <w:szCs w:val="21"/>
          <w:lang w:val="de-DE"/>
        </w:rPr>
        <w:t xml:space="preserve">-Service-Partner, der sich um </w:t>
      </w:r>
      <w:r w:rsidR="0043543F" w:rsidRPr="0043543F">
        <w:rPr>
          <w:rFonts w:ascii="Arial" w:hAnsi="Arial" w:cs="Arial"/>
          <w:sz w:val="21"/>
          <w:szCs w:val="21"/>
          <w:lang w:val="de-DE"/>
        </w:rPr>
        <w:t xml:space="preserve">alle </w:t>
      </w:r>
      <w:r w:rsidR="0043543F">
        <w:rPr>
          <w:rFonts w:ascii="Arial" w:hAnsi="Arial" w:cs="Arial"/>
          <w:sz w:val="21"/>
          <w:szCs w:val="21"/>
          <w:lang w:val="de-DE"/>
        </w:rPr>
        <w:t xml:space="preserve">ihre </w:t>
      </w:r>
      <w:r w:rsidR="0043543F" w:rsidRPr="0043543F">
        <w:rPr>
          <w:rFonts w:ascii="Arial" w:hAnsi="Arial" w:cs="Arial"/>
          <w:sz w:val="21"/>
          <w:szCs w:val="21"/>
          <w:lang w:val="de-DE"/>
        </w:rPr>
        <w:t>IT-Angelegenheiten</w:t>
      </w:r>
      <w:r w:rsidR="0043543F">
        <w:rPr>
          <w:rFonts w:ascii="Arial" w:hAnsi="Arial" w:cs="Arial"/>
          <w:sz w:val="21"/>
          <w:szCs w:val="21"/>
          <w:lang w:val="de-DE"/>
        </w:rPr>
        <w:t xml:space="preserve"> kümmert, von </w:t>
      </w:r>
      <w:r w:rsidR="0043543F" w:rsidRPr="0043543F">
        <w:rPr>
          <w:rFonts w:ascii="Arial" w:hAnsi="Arial" w:cs="Arial"/>
          <w:sz w:val="21"/>
          <w:szCs w:val="21"/>
          <w:lang w:val="de-DE"/>
        </w:rPr>
        <w:t xml:space="preserve">Telefonie </w:t>
      </w:r>
      <w:r w:rsidR="0043543F">
        <w:rPr>
          <w:rFonts w:ascii="Arial" w:hAnsi="Arial" w:cs="Arial"/>
          <w:sz w:val="21"/>
          <w:szCs w:val="21"/>
          <w:lang w:val="de-DE"/>
        </w:rPr>
        <w:t>und</w:t>
      </w:r>
      <w:r w:rsidR="0043543F" w:rsidRPr="0043543F">
        <w:rPr>
          <w:rFonts w:ascii="Arial" w:hAnsi="Arial" w:cs="Arial"/>
          <w:sz w:val="21"/>
          <w:szCs w:val="21"/>
          <w:lang w:val="de-DE"/>
        </w:rPr>
        <w:t xml:space="preserve"> Videokonferenz</w:t>
      </w:r>
      <w:r w:rsidR="0043543F">
        <w:rPr>
          <w:rFonts w:ascii="Arial" w:hAnsi="Arial" w:cs="Arial"/>
          <w:sz w:val="21"/>
          <w:szCs w:val="21"/>
          <w:lang w:val="de-DE"/>
        </w:rPr>
        <w:t xml:space="preserve">en bis zu Servern, Netzwerken und Backups – inklusive </w:t>
      </w:r>
      <w:r w:rsidR="00C717C1">
        <w:rPr>
          <w:rFonts w:ascii="Arial" w:hAnsi="Arial" w:cs="Arial"/>
          <w:sz w:val="21"/>
          <w:szCs w:val="21"/>
          <w:lang w:val="de-DE"/>
        </w:rPr>
        <w:t xml:space="preserve">Cloud-Services und </w:t>
      </w:r>
      <w:r w:rsidR="0043543F">
        <w:rPr>
          <w:rFonts w:ascii="Arial" w:hAnsi="Arial" w:cs="Arial"/>
          <w:sz w:val="21"/>
          <w:szCs w:val="21"/>
          <w:lang w:val="de-DE"/>
        </w:rPr>
        <w:t xml:space="preserve">Managed Services. Das </w:t>
      </w:r>
      <w:proofErr w:type="spellStart"/>
      <w:r w:rsidR="0043543F">
        <w:rPr>
          <w:rFonts w:ascii="Arial" w:hAnsi="Arial" w:cs="Arial"/>
          <w:sz w:val="21"/>
          <w:szCs w:val="21"/>
          <w:lang w:val="de-DE"/>
        </w:rPr>
        <w:t>MacRobi</w:t>
      </w:r>
      <w:proofErr w:type="spellEnd"/>
      <w:r w:rsidR="0043543F">
        <w:rPr>
          <w:rFonts w:ascii="Arial" w:hAnsi="Arial" w:cs="Arial"/>
          <w:sz w:val="21"/>
          <w:szCs w:val="21"/>
          <w:lang w:val="de-DE"/>
        </w:rPr>
        <w:t xml:space="preserve">-Team </w:t>
      </w:r>
      <w:r w:rsidRPr="004C3BF9">
        <w:rPr>
          <w:rFonts w:ascii="Arial" w:hAnsi="Arial" w:cs="Arial"/>
          <w:sz w:val="21"/>
          <w:szCs w:val="21"/>
          <w:lang w:val="de-DE"/>
        </w:rPr>
        <w:t xml:space="preserve">pflegt intensive Kundenbeziehungen und kennt die Bedürfnisse </w:t>
      </w:r>
      <w:r>
        <w:rPr>
          <w:rFonts w:ascii="Arial" w:hAnsi="Arial" w:cs="Arial"/>
          <w:sz w:val="21"/>
          <w:szCs w:val="21"/>
          <w:lang w:val="de-DE"/>
        </w:rPr>
        <w:t>von Unternehmen der</w:t>
      </w:r>
      <w:r w:rsidRPr="004C3BF9">
        <w:rPr>
          <w:rFonts w:ascii="Arial" w:hAnsi="Arial" w:cs="Arial"/>
          <w:sz w:val="21"/>
          <w:szCs w:val="21"/>
          <w:lang w:val="de-DE"/>
        </w:rPr>
        <w:t xml:space="preserve"> </w:t>
      </w:r>
      <w:r>
        <w:rPr>
          <w:rFonts w:ascii="Arial" w:hAnsi="Arial" w:cs="Arial"/>
          <w:sz w:val="21"/>
          <w:szCs w:val="21"/>
          <w:lang w:val="de-DE"/>
        </w:rPr>
        <w:t xml:space="preserve">verschiedensten Branchen </w:t>
      </w:r>
      <w:r w:rsidRPr="004C3BF9">
        <w:rPr>
          <w:rFonts w:ascii="Arial" w:hAnsi="Arial" w:cs="Arial"/>
          <w:sz w:val="21"/>
          <w:szCs w:val="21"/>
          <w:lang w:val="de-DE"/>
        </w:rPr>
        <w:t>sehr gut.</w:t>
      </w:r>
    </w:p>
    <w:p w14:paraId="3F713119" w14:textId="77777777" w:rsidR="005D4202" w:rsidRDefault="005D4202" w:rsidP="00C717C1">
      <w:pPr>
        <w:spacing w:line="160" w:lineRule="exact"/>
        <w:jc w:val="both"/>
        <w:rPr>
          <w:rFonts w:ascii="Arial" w:hAnsi="Arial" w:cs="Arial"/>
          <w:sz w:val="21"/>
          <w:szCs w:val="21"/>
          <w:lang w:val="de-DE"/>
        </w:rPr>
      </w:pPr>
    </w:p>
    <w:p w14:paraId="7475659E" w14:textId="58066EFE" w:rsidR="0042392B" w:rsidRDefault="0043543F" w:rsidP="0043543F">
      <w:pPr>
        <w:spacing w:line="320" w:lineRule="exact"/>
        <w:jc w:val="both"/>
        <w:rPr>
          <w:rFonts w:ascii="Arial" w:hAnsi="Arial" w:cs="Arial"/>
          <w:sz w:val="21"/>
          <w:szCs w:val="21"/>
          <w:lang w:val="de-DE"/>
        </w:rPr>
      </w:pPr>
      <w:r>
        <w:rPr>
          <w:rFonts w:ascii="Arial" w:hAnsi="Arial" w:cs="Arial"/>
          <w:sz w:val="21"/>
          <w:szCs w:val="21"/>
          <w:lang w:val="de-DE"/>
        </w:rPr>
        <w:t>»V</w:t>
      </w:r>
      <w:r w:rsidR="004C3BF9">
        <w:rPr>
          <w:rFonts w:ascii="Arial" w:hAnsi="Arial" w:cs="Arial"/>
          <w:sz w:val="21"/>
          <w:szCs w:val="21"/>
          <w:lang w:val="de-DE"/>
        </w:rPr>
        <w:t>on dem Verkauf an Dätwyler</w:t>
      </w:r>
      <w:r>
        <w:rPr>
          <w:rFonts w:ascii="Arial" w:hAnsi="Arial" w:cs="Arial"/>
          <w:sz w:val="21"/>
          <w:szCs w:val="21"/>
          <w:lang w:val="de-DE"/>
        </w:rPr>
        <w:t xml:space="preserve"> versprechen wir uns</w:t>
      </w:r>
      <w:r w:rsidR="004C3BF9">
        <w:rPr>
          <w:rFonts w:ascii="Arial" w:hAnsi="Arial" w:cs="Arial"/>
          <w:sz w:val="21"/>
          <w:szCs w:val="21"/>
          <w:lang w:val="de-DE"/>
        </w:rPr>
        <w:t xml:space="preserve">, </w:t>
      </w:r>
      <w:r w:rsidR="004C3BF9" w:rsidRPr="004C3BF9">
        <w:rPr>
          <w:rFonts w:ascii="Arial" w:hAnsi="Arial" w:cs="Arial"/>
          <w:sz w:val="21"/>
          <w:szCs w:val="21"/>
          <w:lang w:val="de-DE"/>
        </w:rPr>
        <w:t>die vorhanden</w:t>
      </w:r>
      <w:r w:rsidR="007E1497">
        <w:rPr>
          <w:rFonts w:ascii="Arial" w:hAnsi="Arial" w:cs="Arial"/>
          <w:sz w:val="21"/>
          <w:szCs w:val="21"/>
          <w:lang w:val="de-DE"/>
        </w:rPr>
        <w:t>en</w:t>
      </w:r>
      <w:r w:rsidR="004C3BF9" w:rsidRPr="004C3BF9">
        <w:rPr>
          <w:rFonts w:ascii="Arial" w:hAnsi="Arial" w:cs="Arial"/>
          <w:sz w:val="21"/>
          <w:szCs w:val="21"/>
          <w:lang w:val="de-DE"/>
        </w:rPr>
        <w:t xml:space="preserve"> Wachstumsmöglichkeiten </w:t>
      </w:r>
      <w:r w:rsidR="004C3BF9">
        <w:rPr>
          <w:rFonts w:ascii="Arial" w:hAnsi="Arial" w:cs="Arial"/>
          <w:sz w:val="21"/>
          <w:szCs w:val="21"/>
          <w:lang w:val="de-DE"/>
        </w:rPr>
        <w:t xml:space="preserve">besser </w:t>
      </w:r>
      <w:r w:rsidR="004C3BF9" w:rsidRPr="004C3BF9">
        <w:rPr>
          <w:rFonts w:ascii="Arial" w:hAnsi="Arial" w:cs="Arial"/>
          <w:sz w:val="21"/>
          <w:szCs w:val="21"/>
          <w:lang w:val="de-DE"/>
        </w:rPr>
        <w:t>nutzen</w:t>
      </w:r>
      <w:r>
        <w:rPr>
          <w:rFonts w:ascii="Arial" w:hAnsi="Arial" w:cs="Arial"/>
          <w:sz w:val="21"/>
          <w:szCs w:val="21"/>
          <w:lang w:val="de-DE"/>
        </w:rPr>
        <w:t xml:space="preserve">, </w:t>
      </w:r>
      <w:r w:rsidR="00E376F6">
        <w:rPr>
          <w:rFonts w:ascii="Arial" w:hAnsi="Arial" w:cs="Arial"/>
          <w:sz w:val="21"/>
          <w:szCs w:val="21"/>
          <w:lang w:val="de-DE"/>
        </w:rPr>
        <w:t xml:space="preserve">neue Kunden akquirieren und </w:t>
      </w:r>
      <w:r>
        <w:rPr>
          <w:rFonts w:ascii="Arial" w:hAnsi="Arial" w:cs="Arial"/>
          <w:sz w:val="21"/>
          <w:szCs w:val="21"/>
          <w:lang w:val="de-DE"/>
        </w:rPr>
        <w:t>uns</w:t>
      </w:r>
      <w:r w:rsidR="00E376F6">
        <w:rPr>
          <w:rFonts w:ascii="Arial" w:hAnsi="Arial" w:cs="Arial"/>
          <w:sz w:val="21"/>
          <w:szCs w:val="21"/>
          <w:lang w:val="de-DE"/>
        </w:rPr>
        <w:t xml:space="preserve"> </w:t>
      </w:r>
      <w:r w:rsidR="004C3BF9" w:rsidRPr="004C3BF9">
        <w:rPr>
          <w:rFonts w:ascii="Arial" w:hAnsi="Arial" w:cs="Arial"/>
          <w:sz w:val="21"/>
          <w:szCs w:val="21"/>
          <w:lang w:val="de-DE"/>
        </w:rPr>
        <w:t>mehr um Innovation</w:t>
      </w:r>
      <w:r w:rsidR="00E376F6">
        <w:rPr>
          <w:rFonts w:ascii="Arial" w:hAnsi="Arial" w:cs="Arial"/>
          <w:sz w:val="21"/>
          <w:szCs w:val="21"/>
          <w:lang w:val="de-DE"/>
        </w:rPr>
        <w:t xml:space="preserve">en und die Erweiterung </w:t>
      </w:r>
      <w:r>
        <w:rPr>
          <w:rFonts w:ascii="Arial" w:hAnsi="Arial" w:cs="Arial"/>
          <w:sz w:val="21"/>
          <w:szCs w:val="21"/>
          <w:lang w:val="de-DE"/>
        </w:rPr>
        <w:t xml:space="preserve">unseres </w:t>
      </w:r>
      <w:r w:rsidR="00E376F6">
        <w:rPr>
          <w:rFonts w:ascii="Arial" w:hAnsi="Arial" w:cs="Arial"/>
          <w:sz w:val="21"/>
          <w:szCs w:val="21"/>
          <w:lang w:val="de-DE"/>
        </w:rPr>
        <w:t>Portfolios kümmern zu können</w:t>
      </w:r>
      <w:r w:rsidR="005D4202">
        <w:rPr>
          <w:rFonts w:ascii="Arial" w:hAnsi="Arial" w:cs="Arial"/>
          <w:spacing w:val="-2"/>
          <w:sz w:val="21"/>
          <w:szCs w:val="21"/>
          <w:lang w:val="de-DE"/>
        </w:rPr>
        <w:t xml:space="preserve">«, </w:t>
      </w:r>
      <w:r w:rsidR="005D4202">
        <w:rPr>
          <w:rFonts w:ascii="Arial" w:hAnsi="Arial" w:cs="Arial"/>
          <w:sz w:val="21"/>
          <w:szCs w:val="21"/>
          <w:lang w:val="de-DE"/>
        </w:rPr>
        <w:t xml:space="preserve">erklärt </w:t>
      </w:r>
      <w:r w:rsidR="005D4202" w:rsidRPr="0042392B">
        <w:rPr>
          <w:rFonts w:ascii="Arial" w:hAnsi="Arial" w:cs="Arial"/>
          <w:sz w:val="21"/>
          <w:szCs w:val="21"/>
          <w:lang w:val="de-DE"/>
        </w:rPr>
        <w:t>T</w:t>
      </w:r>
      <w:r w:rsidR="005D4202">
        <w:rPr>
          <w:rFonts w:ascii="Arial" w:hAnsi="Arial" w:cs="Arial"/>
          <w:sz w:val="21"/>
          <w:szCs w:val="21"/>
          <w:lang w:val="de-DE"/>
        </w:rPr>
        <w:t xml:space="preserve">oni </w:t>
      </w:r>
      <w:r w:rsidR="005D4202" w:rsidRPr="0042392B">
        <w:rPr>
          <w:rFonts w:ascii="Arial" w:hAnsi="Arial" w:cs="Arial"/>
          <w:sz w:val="21"/>
          <w:szCs w:val="21"/>
          <w:lang w:val="de-DE"/>
        </w:rPr>
        <w:t>R</w:t>
      </w:r>
      <w:r w:rsidR="005D4202">
        <w:rPr>
          <w:rFonts w:ascii="Arial" w:hAnsi="Arial" w:cs="Arial"/>
          <w:sz w:val="21"/>
          <w:szCs w:val="21"/>
          <w:lang w:val="de-DE"/>
        </w:rPr>
        <w:t>odri</w:t>
      </w:r>
      <w:r w:rsidR="005E0745">
        <w:rPr>
          <w:rFonts w:ascii="Arial" w:hAnsi="Arial" w:cs="Arial"/>
          <w:sz w:val="21"/>
          <w:szCs w:val="21"/>
          <w:lang w:val="de-DE"/>
        </w:rPr>
        <w:t>g</w:t>
      </w:r>
      <w:r w:rsidR="005D4202">
        <w:rPr>
          <w:rFonts w:ascii="Arial" w:hAnsi="Arial" w:cs="Arial"/>
          <w:sz w:val="21"/>
          <w:szCs w:val="21"/>
          <w:lang w:val="de-DE"/>
        </w:rPr>
        <w:t xml:space="preserve">uez, der das Unternehmen zusammen mit Peter Bieler seit </w:t>
      </w:r>
      <w:r w:rsidR="00C717C1">
        <w:rPr>
          <w:rFonts w:ascii="Arial" w:hAnsi="Arial" w:cs="Arial"/>
          <w:sz w:val="21"/>
          <w:szCs w:val="21"/>
          <w:lang w:val="de-DE"/>
        </w:rPr>
        <w:t xml:space="preserve">bald 30 </w:t>
      </w:r>
      <w:r w:rsidR="005D4202">
        <w:rPr>
          <w:rFonts w:ascii="Arial" w:hAnsi="Arial" w:cs="Arial"/>
          <w:sz w:val="21"/>
          <w:szCs w:val="21"/>
          <w:lang w:val="de-DE"/>
        </w:rPr>
        <w:t xml:space="preserve">Jahren führt. </w:t>
      </w:r>
      <w:r w:rsidR="009D0E36">
        <w:rPr>
          <w:rFonts w:ascii="Arial" w:hAnsi="Arial" w:cs="Arial"/>
          <w:sz w:val="21"/>
          <w:szCs w:val="21"/>
          <w:lang w:val="de-DE"/>
        </w:rPr>
        <w:t>»</w:t>
      </w:r>
      <w:r w:rsidR="00E376F6">
        <w:rPr>
          <w:rFonts w:ascii="Arial" w:hAnsi="Arial" w:cs="Arial"/>
          <w:sz w:val="21"/>
          <w:szCs w:val="21"/>
          <w:lang w:val="de-DE"/>
        </w:rPr>
        <w:t>Dazu</w:t>
      </w:r>
      <w:r w:rsidR="004C3BF9" w:rsidRPr="004C3BF9">
        <w:rPr>
          <w:rFonts w:ascii="Arial" w:hAnsi="Arial" w:cs="Arial"/>
          <w:sz w:val="21"/>
          <w:szCs w:val="21"/>
          <w:lang w:val="de-DE"/>
        </w:rPr>
        <w:t xml:space="preserve"> brauchen </w:t>
      </w:r>
      <w:r w:rsidR="00E376F6">
        <w:rPr>
          <w:rFonts w:ascii="Arial" w:hAnsi="Arial" w:cs="Arial"/>
          <w:sz w:val="21"/>
          <w:szCs w:val="21"/>
          <w:lang w:val="de-DE"/>
        </w:rPr>
        <w:t xml:space="preserve">wir </w:t>
      </w:r>
      <w:r w:rsidR="004C3BF9" w:rsidRPr="004C3BF9">
        <w:rPr>
          <w:rFonts w:ascii="Arial" w:hAnsi="Arial" w:cs="Arial"/>
          <w:sz w:val="21"/>
          <w:szCs w:val="21"/>
          <w:lang w:val="de-DE"/>
        </w:rPr>
        <w:t>einen starken</w:t>
      </w:r>
      <w:r>
        <w:rPr>
          <w:rFonts w:ascii="Arial" w:hAnsi="Arial" w:cs="Arial"/>
          <w:sz w:val="21"/>
          <w:szCs w:val="21"/>
          <w:lang w:val="de-DE"/>
        </w:rPr>
        <w:t>, geografisch breit aufgestellten</w:t>
      </w:r>
      <w:r w:rsidR="004C3BF9" w:rsidRPr="004C3BF9">
        <w:rPr>
          <w:rFonts w:ascii="Arial" w:hAnsi="Arial" w:cs="Arial"/>
          <w:sz w:val="21"/>
          <w:szCs w:val="21"/>
          <w:lang w:val="de-DE"/>
        </w:rPr>
        <w:t xml:space="preserve"> Partner, der </w:t>
      </w:r>
      <w:r w:rsidR="00E376F6">
        <w:rPr>
          <w:rFonts w:ascii="Arial" w:hAnsi="Arial" w:cs="Arial"/>
          <w:sz w:val="21"/>
          <w:szCs w:val="21"/>
          <w:lang w:val="de-DE"/>
        </w:rPr>
        <w:t xml:space="preserve">uns </w:t>
      </w:r>
      <w:r w:rsidR="004C3BF9" w:rsidRPr="004C3BF9">
        <w:rPr>
          <w:rFonts w:ascii="Arial" w:hAnsi="Arial" w:cs="Arial"/>
          <w:sz w:val="21"/>
          <w:szCs w:val="21"/>
          <w:lang w:val="de-DE"/>
        </w:rPr>
        <w:t>operativ unterstützt</w:t>
      </w:r>
      <w:r w:rsidR="00E376F6">
        <w:rPr>
          <w:rFonts w:ascii="Arial" w:hAnsi="Arial" w:cs="Arial"/>
          <w:sz w:val="21"/>
          <w:szCs w:val="21"/>
          <w:lang w:val="de-DE"/>
        </w:rPr>
        <w:t xml:space="preserve"> und </w:t>
      </w:r>
      <w:r w:rsidR="004C3BF9" w:rsidRPr="004C3BF9">
        <w:rPr>
          <w:rFonts w:ascii="Arial" w:hAnsi="Arial" w:cs="Arial"/>
          <w:sz w:val="21"/>
          <w:szCs w:val="21"/>
          <w:lang w:val="de-DE"/>
        </w:rPr>
        <w:t>mit seinem eigenen Portfolio interessante Cross-Selling-Opportunitäten i</w:t>
      </w:r>
      <w:r w:rsidR="00E376F6">
        <w:rPr>
          <w:rFonts w:ascii="Arial" w:hAnsi="Arial" w:cs="Arial"/>
          <w:sz w:val="21"/>
          <w:szCs w:val="21"/>
          <w:lang w:val="de-DE"/>
        </w:rPr>
        <w:t>m ICT-</w:t>
      </w:r>
      <w:r w:rsidR="0042392B">
        <w:rPr>
          <w:rFonts w:ascii="Arial" w:hAnsi="Arial" w:cs="Arial"/>
          <w:sz w:val="21"/>
          <w:szCs w:val="21"/>
          <w:lang w:val="de-DE"/>
        </w:rPr>
        <w:t>Bereich</w:t>
      </w:r>
      <w:r w:rsidR="004C3BF9" w:rsidRPr="004C3BF9">
        <w:rPr>
          <w:rFonts w:ascii="Arial" w:hAnsi="Arial" w:cs="Arial"/>
          <w:sz w:val="21"/>
          <w:szCs w:val="21"/>
          <w:lang w:val="de-DE"/>
        </w:rPr>
        <w:t xml:space="preserve"> ermöglicht</w:t>
      </w:r>
      <w:r w:rsidR="005D4202">
        <w:rPr>
          <w:rFonts w:ascii="Arial" w:hAnsi="Arial" w:cs="Arial"/>
          <w:sz w:val="21"/>
          <w:szCs w:val="21"/>
          <w:lang w:val="de-DE"/>
        </w:rPr>
        <w:t>.</w:t>
      </w:r>
      <w:r w:rsidR="009D0E36">
        <w:rPr>
          <w:rFonts w:ascii="Arial" w:hAnsi="Arial" w:cs="Arial"/>
          <w:spacing w:val="-2"/>
          <w:sz w:val="21"/>
          <w:szCs w:val="21"/>
          <w:lang w:val="de-DE"/>
        </w:rPr>
        <w:t>«</w:t>
      </w:r>
    </w:p>
    <w:p w14:paraId="56C860EC" w14:textId="77777777" w:rsidR="0042392B" w:rsidRDefault="0042392B" w:rsidP="00C717C1">
      <w:pPr>
        <w:spacing w:line="160" w:lineRule="exact"/>
        <w:jc w:val="both"/>
        <w:rPr>
          <w:rFonts w:ascii="Arial" w:hAnsi="Arial" w:cs="Arial"/>
          <w:sz w:val="21"/>
          <w:szCs w:val="21"/>
          <w:lang w:val="de-DE"/>
        </w:rPr>
      </w:pPr>
    </w:p>
    <w:p w14:paraId="603B27C2" w14:textId="0EE71D79" w:rsidR="009D0E36" w:rsidRDefault="009D0E36" w:rsidP="004C3BF9">
      <w:pPr>
        <w:spacing w:line="320" w:lineRule="exact"/>
        <w:jc w:val="both"/>
        <w:rPr>
          <w:rFonts w:ascii="Arial" w:hAnsi="Arial" w:cs="Arial"/>
          <w:sz w:val="21"/>
          <w:szCs w:val="21"/>
          <w:lang w:val="de-DE"/>
        </w:rPr>
      </w:pPr>
      <w:r>
        <w:rPr>
          <w:rFonts w:ascii="Arial" w:hAnsi="Arial" w:cs="Arial"/>
          <w:sz w:val="21"/>
          <w:szCs w:val="21"/>
          <w:lang w:val="de-DE"/>
        </w:rPr>
        <w:t>»</w:t>
      </w:r>
      <w:r w:rsidR="00A56DC2">
        <w:rPr>
          <w:rFonts w:ascii="Arial" w:hAnsi="Arial" w:cs="Arial"/>
          <w:sz w:val="21"/>
          <w:szCs w:val="21"/>
          <w:lang w:val="de-DE"/>
        </w:rPr>
        <w:t xml:space="preserve">Alle unsere </w:t>
      </w:r>
      <w:r w:rsidR="004C3BF9" w:rsidRPr="004C3BF9">
        <w:rPr>
          <w:rFonts w:ascii="Arial" w:hAnsi="Arial" w:cs="Arial"/>
          <w:sz w:val="21"/>
          <w:szCs w:val="21"/>
          <w:lang w:val="de-DE"/>
        </w:rPr>
        <w:t>Kunden</w:t>
      </w:r>
      <w:r w:rsidR="00382A00">
        <w:rPr>
          <w:rFonts w:ascii="Arial" w:hAnsi="Arial" w:cs="Arial"/>
          <w:sz w:val="21"/>
          <w:szCs w:val="21"/>
          <w:lang w:val="de-DE"/>
        </w:rPr>
        <w:t xml:space="preserve"> –</w:t>
      </w:r>
      <w:r w:rsidR="00A56DC2">
        <w:rPr>
          <w:rFonts w:ascii="Arial" w:hAnsi="Arial" w:cs="Arial"/>
          <w:sz w:val="21"/>
          <w:szCs w:val="21"/>
          <w:lang w:val="de-DE"/>
        </w:rPr>
        <w:t xml:space="preserve"> die</w:t>
      </w:r>
      <w:r w:rsidR="004C3BF9" w:rsidRPr="004C3BF9">
        <w:rPr>
          <w:rFonts w:ascii="Arial" w:hAnsi="Arial" w:cs="Arial"/>
          <w:sz w:val="21"/>
          <w:szCs w:val="21"/>
          <w:lang w:val="de-DE"/>
        </w:rPr>
        <w:t xml:space="preserve"> von </w:t>
      </w:r>
      <w:proofErr w:type="spellStart"/>
      <w:r w:rsidR="0042392B">
        <w:rPr>
          <w:rFonts w:ascii="Arial" w:hAnsi="Arial" w:cs="Arial"/>
          <w:sz w:val="21"/>
          <w:szCs w:val="21"/>
          <w:lang w:val="de-DE"/>
        </w:rPr>
        <w:t>M</w:t>
      </w:r>
      <w:r w:rsidR="004C3BF9" w:rsidRPr="004C3BF9">
        <w:rPr>
          <w:rFonts w:ascii="Arial" w:hAnsi="Arial" w:cs="Arial"/>
          <w:sz w:val="21"/>
          <w:szCs w:val="21"/>
          <w:lang w:val="de-DE"/>
        </w:rPr>
        <w:t>ac</w:t>
      </w:r>
      <w:r w:rsidR="0042392B">
        <w:rPr>
          <w:rFonts w:ascii="Arial" w:hAnsi="Arial" w:cs="Arial"/>
          <w:sz w:val="21"/>
          <w:szCs w:val="21"/>
          <w:lang w:val="de-DE"/>
        </w:rPr>
        <w:t>R</w:t>
      </w:r>
      <w:r w:rsidR="004C3BF9" w:rsidRPr="004C3BF9">
        <w:rPr>
          <w:rFonts w:ascii="Arial" w:hAnsi="Arial" w:cs="Arial"/>
          <w:sz w:val="21"/>
          <w:szCs w:val="21"/>
          <w:lang w:val="de-DE"/>
        </w:rPr>
        <w:t>obi</w:t>
      </w:r>
      <w:proofErr w:type="spellEnd"/>
      <w:r w:rsidR="004C3BF9" w:rsidRPr="004C3BF9">
        <w:rPr>
          <w:rFonts w:ascii="Arial" w:hAnsi="Arial" w:cs="Arial"/>
          <w:sz w:val="21"/>
          <w:szCs w:val="21"/>
          <w:lang w:val="de-DE"/>
        </w:rPr>
        <w:t xml:space="preserve"> </w:t>
      </w:r>
      <w:r w:rsidR="00A56DC2">
        <w:rPr>
          <w:rFonts w:ascii="Arial" w:hAnsi="Arial" w:cs="Arial"/>
          <w:sz w:val="21"/>
          <w:szCs w:val="21"/>
          <w:lang w:val="de-DE"/>
        </w:rPr>
        <w:t>ebenso wie die von Dätwyler und Seabix</w:t>
      </w:r>
      <w:r w:rsidR="00382A00">
        <w:rPr>
          <w:rFonts w:ascii="Arial" w:hAnsi="Arial" w:cs="Arial"/>
          <w:sz w:val="21"/>
          <w:szCs w:val="21"/>
          <w:lang w:val="de-DE"/>
        </w:rPr>
        <w:t xml:space="preserve"> –</w:t>
      </w:r>
      <w:r w:rsidR="00A56DC2">
        <w:rPr>
          <w:rFonts w:ascii="Arial" w:hAnsi="Arial" w:cs="Arial"/>
          <w:sz w:val="21"/>
          <w:szCs w:val="21"/>
          <w:lang w:val="de-DE"/>
        </w:rPr>
        <w:t xml:space="preserve"> benötigen umfassende IT-Lösungen aus einer Hand, und das von einem Anbieter, dem sie vertrauen und der ihren Bedarf </w:t>
      </w:r>
      <w:r w:rsidR="00382A00">
        <w:rPr>
          <w:rFonts w:ascii="Arial" w:hAnsi="Arial" w:cs="Arial"/>
          <w:sz w:val="21"/>
          <w:szCs w:val="21"/>
          <w:lang w:val="de-DE"/>
        </w:rPr>
        <w:t xml:space="preserve">bestens </w:t>
      </w:r>
      <w:r w:rsidR="00A56DC2">
        <w:rPr>
          <w:rFonts w:ascii="Arial" w:hAnsi="Arial" w:cs="Arial"/>
          <w:sz w:val="21"/>
          <w:szCs w:val="21"/>
          <w:lang w:val="de-DE"/>
        </w:rPr>
        <w:t>versteht</w:t>
      </w:r>
      <w:r>
        <w:rPr>
          <w:rFonts w:ascii="Arial" w:hAnsi="Arial" w:cs="Arial"/>
          <w:spacing w:val="-2"/>
          <w:sz w:val="21"/>
          <w:szCs w:val="21"/>
          <w:lang w:val="de-DE"/>
        </w:rPr>
        <w:t>«</w:t>
      </w:r>
      <w:r w:rsidR="0042392B">
        <w:rPr>
          <w:rFonts w:ascii="Arial" w:hAnsi="Arial" w:cs="Arial"/>
          <w:sz w:val="21"/>
          <w:szCs w:val="21"/>
          <w:lang w:val="de-DE"/>
        </w:rPr>
        <w:t xml:space="preserve">, stellt Adrian Bolliger, CEO der Dätwyler IT Infra AG, fest. </w:t>
      </w:r>
      <w:r>
        <w:rPr>
          <w:rFonts w:ascii="Arial" w:hAnsi="Arial" w:cs="Arial"/>
          <w:sz w:val="21"/>
          <w:szCs w:val="21"/>
          <w:lang w:val="de-DE"/>
        </w:rPr>
        <w:t>»</w:t>
      </w:r>
      <w:r w:rsidR="0042392B">
        <w:rPr>
          <w:rFonts w:ascii="Arial" w:hAnsi="Arial" w:cs="Arial"/>
          <w:sz w:val="21"/>
          <w:szCs w:val="21"/>
          <w:lang w:val="de-DE"/>
        </w:rPr>
        <w:t xml:space="preserve">Durch die Übernahme – </w:t>
      </w:r>
      <w:r w:rsidR="00382A00">
        <w:rPr>
          <w:rFonts w:ascii="Arial" w:hAnsi="Arial" w:cs="Arial"/>
          <w:sz w:val="21"/>
          <w:szCs w:val="21"/>
          <w:lang w:val="de-DE"/>
        </w:rPr>
        <w:t xml:space="preserve">oder </w:t>
      </w:r>
      <w:r w:rsidR="0042392B">
        <w:rPr>
          <w:rFonts w:ascii="Arial" w:hAnsi="Arial" w:cs="Arial"/>
          <w:sz w:val="21"/>
          <w:szCs w:val="21"/>
          <w:lang w:val="de-DE"/>
        </w:rPr>
        <w:t>spreche</w:t>
      </w:r>
      <w:r w:rsidR="00382A00">
        <w:rPr>
          <w:rFonts w:ascii="Arial" w:hAnsi="Arial" w:cs="Arial"/>
          <w:sz w:val="21"/>
          <w:szCs w:val="21"/>
          <w:lang w:val="de-DE"/>
        </w:rPr>
        <w:t>n wir</w:t>
      </w:r>
      <w:r w:rsidR="0042392B">
        <w:rPr>
          <w:rFonts w:ascii="Arial" w:hAnsi="Arial" w:cs="Arial"/>
          <w:sz w:val="21"/>
          <w:szCs w:val="21"/>
          <w:lang w:val="de-DE"/>
        </w:rPr>
        <w:t xml:space="preserve"> in diesem Fall </w:t>
      </w:r>
      <w:r w:rsidR="0043543F">
        <w:rPr>
          <w:rFonts w:ascii="Arial" w:hAnsi="Arial" w:cs="Arial"/>
          <w:sz w:val="21"/>
          <w:szCs w:val="21"/>
          <w:lang w:val="de-DE"/>
        </w:rPr>
        <w:t xml:space="preserve">lieber </w:t>
      </w:r>
      <w:r w:rsidR="0042392B">
        <w:rPr>
          <w:rFonts w:ascii="Arial" w:hAnsi="Arial" w:cs="Arial"/>
          <w:sz w:val="21"/>
          <w:szCs w:val="21"/>
          <w:lang w:val="de-DE"/>
        </w:rPr>
        <w:t xml:space="preserve">von </w:t>
      </w:r>
      <w:r w:rsidR="0043543F" w:rsidRPr="0043543F">
        <w:rPr>
          <w:rFonts w:ascii="Arial" w:hAnsi="Arial" w:cs="Arial"/>
          <w:sz w:val="21"/>
          <w:szCs w:val="21"/>
          <w:lang w:val="de-DE"/>
        </w:rPr>
        <w:t>›</w:t>
      </w:r>
      <w:r w:rsidR="0042392B">
        <w:rPr>
          <w:rFonts w:ascii="Arial" w:hAnsi="Arial" w:cs="Arial"/>
          <w:sz w:val="21"/>
          <w:szCs w:val="21"/>
          <w:lang w:val="de-DE"/>
        </w:rPr>
        <w:t>Übergabe</w:t>
      </w:r>
      <w:r w:rsidR="0043543F" w:rsidRPr="0043543F">
        <w:rPr>
          <w:rFonts w:ascii="Arial" w:hAnsi="Arial" w:cs="Arial"/>
          <w:sz w:val="21"/>
          <w:szCs w:val="21"/>
          <w:lang w:val="de-DE"/>
        </w:rPr>
        <w:t>‹</w:t>
      </w:r>
      <w:r w:rsidR="0042392B">
        <w:rPr>
          <w:rFonts w:ascii="Arial" w:hAnsi="Arial" w:cs="Arial"/>
          <w:sz w:val="21"/>
          <w:szCs w:val="21"/>
          <w:lang w:val="de-DE"/>
        </w:rPr>
        <w:t xml:space="preserve"> – k</w:t>
      </w:r>
      <w:r w:rsidR="00A56DC2">
        <w:rPr>
          <w:rFonts w:ascii="Arial" w:hAnsi="Arial" w:cs="Arial"/>
          <w:sz w:val="21"/>
          <w:szCs w:val="21"/>
          <w:lang w:val="de-DE"/>
        </w:rPr>
        <w:t>ö</w:t>
      </w:r>
      <w:r w:rsidR="0042392B">
        <w:rPr>
          <w:rFonts w:ascii="Arial" w:hAnsi="Arial" w:cs="Arial"/>
          <w:sz w:val="21"/>
          <w:szCs w:val="21"/>
          <w:lang w:val="de-DE"/>
        </w:rPr>
        <w:t>nn</w:t>
      </w:r>
      <w:r w:rsidR="00A56DC2">
        <w:rPr>
          <w:rFonts w:ascii="Arial" w:hAnsi="Arial" w:cs="Arial"/>
          <w:sz w:val="21"/>
          <w:szCs w:val="21"/>
          <w:lang w:val="de-DE"/>
        </w:rPr>
        <w:t xml:space="preserve">en </w:t>
      </w:r>
      <w:r w:rsidR="00382A00">
        <w:rPr>
          <w:rFonts w:ascii="Arial" w:hAnsi="Arial" w:cs="Arial"/>
          <w:sz w:val="21"/>
          <w:szCs w:val="21"/>
          <w:lang w:val="de-DE"/>
        </w:rPr>
        <w:t xml:space="preserve">jetzt </w:t>
      </w:r>
      <w:r w:rsidR="00A56DC2">
        <w:rPr>
          <w:rFonts w:ascii="Arial" w:hAnsi="Arial" w:cs="Arial"/>
          <w:sz w:val="21"/>
          <w:szCs w:val="21"/>
          <w:lang w:val="de-DE"/>
        </w:rPr>
        <w:t>alle drei Unternehmen ihre</w:t>
      </w:r>
      <w:r>
        <w:rPr>
          <w:rFonts w:ascii="Arial" w:hAnsi="Arial" w:cs="Arial"/>
          <w:sz w:val="21"/>
          <w:szCs w:val="21"/>
          <w:lang w:val="de-DE"/>
        </w:rPr>
        <w:t xml:space="preserve"> </w:t>
      </w:r>
      <w:r w:rsidR="004C3BF9" w:rsidRPr="004C3BF9">
        <w:rPr>
          <w:rFonts w:ascii="Arial" w:hAnsi="Arial" w:cs="Arial"/>
          <w:sz w:val="21"/>
          <w:szCs w:val="21"/>
          <w:lang w:val="de-DE"/>
        </w:rPr>
        <w:t>Kunden noch umfangreicher bedienen</w:t>
      </w:r>
      <w:r w:rsidR="0043543F">
        <w:rPr>
          <w:rFonts w:ascii="Arial" w:hAnsi="Arial" w:cs="Arial"/>
          <w:sz w:val="21"/>
          <w:szCs w:val="21"/>
          <w:lang w:val="de-DE"/>
        </w:rPr>
        <w:t xml:space="preserve">, </w:t>
      </w:r>
      <w:r>
        <w:rPr>
          <w:rFonts w:ascii="Arial" w:hAnsi="Arial" w:cs="Arial"/>
          <w:sz w:val="21"/>
          <w:szCs w:val="21"/>
          <w:lang w:val="de-DE"/>
        </w:rPr>
        <w:t xml:space="preserve">ja, </w:t>
      </w:r>
      <w:r w:rsidR="004C3BF9" w:rsidRPr="004C3BF9">
        <w:rPr>
          <w:rFonts w:ascii="Arial" w:hAnsi="Arial" w:cs="Arial"/>
          <w:sz w:val="21"/>
          <w:szCs w:val="21"/>
          <w:lang w:val="de-DE"/>
        </w:rPr>
        <w:t xml:space="preserve">sie </w:t>
      </w:r>
      <w:r>
        <w:rPr>
          <w:rFonts w:ascii="Arial" w:hAnsi="Arial" w:cs="Arial"/>
          <w:sz w:val="21"/>
          <w:szCs w:val="21"/>
          <w:lang w:val="de-DE"/>
        </w:rPr>
        <w:t xml:space="preserve">sogar </w:t>
      </w:r>
      <w:r w:rsidR="004C3BF9" w:rsidRPr="004C3BF9">
        <w:rPr>
          <w:rFonts w:ascii="Arial" w:hAnsi="Arial" w:cs="Arial"/>
          <w:sz w:val="21"/>
          <w:szCs w:val="21"/>
          <w:lang w:val="de-DE"/>
        </w:rPr>
        <w:t>auf ein neues operatives Niveau heben</w:t>
      </w:r>
      <w:r w:rsidR="00420286">
        <w:rPr>
          <w:rFonts w:ascii="Arial" w:hAnsi="Arial" w:cs="Arial"/>
          <w:sz w:val="21"/>
          <w:szCs w:val="21"/>
          <w:lang w:val="de-DE"/>
        </w:rPr>
        <w:t>, national und international</w:t>
      </w:r>
      <w:r w:rsidR="004C3BF9" w:rsidRPr="004C3BF9">
        <w:rPr>
          <w:rFonts w:ascii="Arial" w:hAnsi="Arial" w:cs="Arial"/>
          <w:sz w:val="21"/>
          <w:szCs w:val="21"/>
          <w:lang w:val="de-DE"/>
        </w:rPr>
        <w:t>.</w:t>
      </w:r>
      <w:r>
        <w:rPr>
          <w:rFonts w:ascii="Arial" w:hAnsi="Arial" w:cs="Arial"/>
          <w:spacing w:val="-2"/>
          <w:sz w:val="21"/>
          <w:szCs w:val="21"/>
          <w:lang w:val="de-DE"/>
        </w:rPr>
        <w:t>«</w:t>
      </w:r>
    </w:p>
    <w:p w14:paraId="58711823" w14:textId="77777777" w:rsidR="009D0E36" w:rsidRDefault="009D0E36" w:rsidP="00C717C1">
      <w:pPr>
        <w:spacing w:line="160" w:lineRule="exact"/>
        <w:jc w:val="both"/>
        <w:rPr>
          <w:rFonts w:ascii="Arial" w:hAnsi="Arial" w:cs="Arial"/>
          <w:sz w:val="21"/>
          <w:szCs w:val="21"/>
          <w:lang w:val="de-DE"/>
        </w:rPr>
      </w:pPr>
    </w:p>
    <w:p w14:paraId="05B7EEAE" w14:textId="5FF4AD39" w:rsidR="009D0E36" w:rsidRDefault="00A7488A">
      <w:pPr>
        <w:spacing w:line="320" w:lineRule="exact"/>
        <w:jc w:val="both"/>
        <w:rPr>
          <w:rFonts w:ascii="Arial" w:hAnsi="Arial" w:cs="Arial"/>
          <w:sz w:val="21"/>
          <w:szCs w:val="21"/>
        </w:rPr>
      </w:pPr>
      <w:r>
        <w:rPr>
          <w:rFonts w:ascii="Arial" w:hAnsi="Arial" w:cs="Arial"/>
          <w:sz w:val="21"/>
          <w:szCs w:val="21"/>
          <w:lang w:val="de-DE"/>
        </w:rPr>
        <w:t xml:space="preserve">Bolliger spricht von </w:t>
      </w:r>
      <w:r w:rsidR="009D0E36">
        <w:rPr>
          <w:rFonts w:ascii="Arial" w:hAnsi="Arial" w:cs="Arial"/>
          <w:sz w:val="21"/>
          <w:szCs w:val="21"/>
          <w:lang w:val="de-DE"/>
        </w:rPr>
        <w:t>»Übergabe</w:t>
      </w:r>
      <w:r w:rsidR="009D0E36">
        <w:rPr>
          <w:rFonts w:ascii="Arial" w:hAnsi="Arial" w:cs="Arial"/>
          <w:spacing w:val="-2"/>
          <w:sz w:val="21"/>
          <w:szCs w:val="21"/>
          <w:lang w:val="de-DE"/>
        </w:rPr>
        <w:t>«</w:t>
      </w:r>
      <w:r>
        <w:rPr>
          <w:rFonts w:ascii="Arial" w:hAnsi="Arial" w:cs="Arial"/>
          <w:spacing w:val="-2"/>
          <w:sz w:val="21"/>
          <w:szCs w:val="21"/>
          <w:lang w:val="de-DE"/>
        </w:rPr>
        <w:t xml:space="preserve">, weil </w:t>
      </w:r>
      <w:r w:rsidR="004C3BF9" w:rsidRPr="004C3BF9">
        <w:rPr>
          <w:rFonts w:ascii="Arial" w:hAnsi="Arial" w:cs="Arial"/>
          <w:sz w:val="21"/>
          <w:szCs w:val="21"/>
          <w:lang w:val="de-DE"/>
        </w:rPr>
        <w:t>Peter Bieler</w:t>
      </w:r>
      <w:r w:rsidR="00A56DC2">
        <w:rPr>
          <w:rFonts w:ascii="Arial" w:hAnsi="Arial" w:cs="Arial"/>
          <w:sz w:val="21"/>
          <w:szCs w:val="21"/>
          <w:lang w:val="de-DE"/>
        </w:rPr>
        <w:t xml:space="preserve">, Mitbegründer </w:t>
      </w:r>
      <w:r w:rsidR="00DB08B6">
        <w:rPr>
          <w:rFonts w:ascii="Arial" w:hAnsi="Arial" w:cs="Arial"/>
          <w:sz w:val="21"/>
          <w:szCs w:val="21"/>
          <w:lang w:val="de-DE"/>
        </w:rPr>
        <w:t>v</w:t>
      </w:r>
      <w:r w:rsidR="00A56DC2">
        <w:rPr>
          <w:rFonts w:ascii="Arial" w:hAnsi="Arial" w:cs="Arial"/>
          <w:sz w:val="21"/>
          <w:szCs w:val="21"/>
          <w:lang w:val="de-DE"/>
        </w:rPr>
        <w:t xml:space="preserve">on </w:t>
      </w:r>
      <w:proofErr w:type="spellStart"/>
      <w:r w:rsidR="00A56DC2">
        <w:rPr>
          <w:rFonts w:ascii="Arial" w:hAnsi="Arial" w:cs="Arial"/>
          <w:sz w:val="21"/>
          <w:szCs w:val="21"/>
          <w:lang w:val="de-DE"/>
        </w:rPr>
        <w:t>M</w:t>
      </w:r>
      <w:r w:rsidR="005E0745">
        <w:rPr>
          <w:rFonts w:ascii="Arial" w:hAnsi="Arial" w:cs="Arial"/>
          <w:sz w:val="21"/>
          <w:szCs w:val="21"/>
          <w:lang w:val="de-DE"/>
        </w:rPr>
        <w:t>a</w:t>
      </w:r>
      <w:r w:rsidR="00A56DC2">
        <w:rPr>
          <w:rFonts w:ascii="Arial" w:hAnsi="Arial" w:cs="Arial"/>
          <w:sz w:val="21"/>
          <w:szCs w:val="21"/>
          <w:lang w:val="de-DE"/>
        </w:rPr>
        <w:t>cRobi</w:t>
      </w:r>
      <w:proofErr w:type="spellEnd"/>
      <w:r w:rsidR="00A56DC2">
        <w:rPr>
          <w:rFonts w:ascii="Arial" w:hAnsi="Arial" w:cs="Arial"/>
          <w:sz w:val="21"/>
          <w:szCs w:val="21"/>
          <w:lang w:val="de-DE"/>
        </w:rPr>
        <w:t>,</w:t>
      </w:r>
      <w:r w:rsidR="004C3BF9" w:rsidRPr="004C3BF9">
        <w:rPr>
          <w:rFonts w:ascii="Arial" w:hAnsi="Arial" w:cs="Arial"/>
          <w:sz w:val="21"/>
          <w:szCs w:val="21"/>
          <w:lang w:val="de-DE"/>
        </w:rPr>
        <w:t xml:space="preserve"> demnächst pensioniert </w:t>
      </w:r>
      <w:r w:rsidR="009D0E36">
        <w:rPr>
          <w:rFonts w:ascii="Arial" w:hAnsi="Arial" w:cs="Arial"/>
          <w:sz w:val="21"/>
          <w:szCs w:val="21"/>
          <w:lang w:val="de-DE"/>
        </w:rPr>
        <w:t xml:space="preserve">wird </w:t>
      </w:r>
      <w:r w:rsidR="004C3BF9" w:rsidRPr="004C3BF9">
        <w:rPr>
          <w:rFonts w:ascii="Arial" w:hAnsi="Arial" w:cs="Arial"/>
          <w:sz w:val="21"/>
          <w:szCs w:val="21"/>
          <w:lang w:val="de-DE"/>
        </w:rPr>
        <w:t xml:space="preserve">und </w:t>
      </w:r>
      <w:r w:rsidR="009D0E36">
        <w:rPr>
          <w:rFonts w:ascii="Arial" w:hAnsi="Arial" w:cs="Arial"/>
          <w:sz w:val="21"/>
          <w:szCs w:val="21"/>
          <w:lang w:val="de-DE"/>
        </w:rPr>
        <w:t xml:space="preserve">sich danach </w:t>
      </w:r>
      <w:r w:rsidR="004C3BF9" w:rsidRPr="004C3BF9">
        <w:rPr>
          <w:rFonts w:ascii="Arial" w:hAnsi="Arial" w:cs="Arial"/>
          <w:sz w:val="21"/>
          <w:szCs w:val="21"/>
          <w:lang w:val="de-DE"/>
        </w:rPr>
        <w:t>anderen Dingen widmen</w:t>
      </w:r>
      <w:r w:rsidR="009D0E36">
        <w:rPr>
          <w:rFonts w:ascii="Arial" w:hAnsi="Arial" w:cs="Arial"/>
          <w:sz w:val="21"/>
          <w:szCs w:val="21"/>
          <w:lang w:val="de-DE"/>
        </w:rPr>
        <w:t xml:space="preserve"> möchte</w:t>
      </w:r>
      <w:r w:rsidR="004C3BF9" w:rsidRPr="004C3BF9">
        <w:rPr>
          <w:rFonts w:ascii="Arial" w:hAnsi="Arial" w:cs="Arial"/>
          <w:sz w:val="21"/>
          <w:szCs w:val="21"/>
          <w:lang w:val="de-DE"/>
        </w:rPr>
        <w:t>.</w:t>
      </w:r>
      <w:r w:rsidR="009D0E36">
        <w:rPr>
          <w:rFonts w:ascii="Arial" w:hAnsi="Arial" w:cs="Arial"/>
          <w:sz w:val="21"/>
          <w:szCs w:val="21"/>
          <w:lang w:val="de-DE"/>
        </w:rPr>
        <w:t xml:space="preserve"> Auch </w:t>
      </w:r>
      <w:r w:rsidR="00A56DC2">
        <w:rPr>
          <w:rFonts w:ascii="Arial" w:hAnsi="Arial" w:cs="Arial"/>
          <w:sz w:val="21"/>
          <w:szCs w:val="21"/>
          <w:lang w:val="de-DE"/>
        </w:rPr>
        <w:t>sein</w:t>
      </w:r>
      <w:r w:rsidR="009D0E36">
        <w:rPr>
          <w:rFonts w:ascii="Arial" w:hAnsi="Arial" w:cs="Arial"/>
          <w:sz w:val="21"/>
          <w:szCs w:val="21"/>
          <w:lang w:val="de-DE"/>
        </w:rPr>
        <w:t xml:space="preserve"> </w:t>
      </w:r>
      <w:r w:rsidR="00FB49C5">
        <w:rPr>
          <w:rFonts w:ascii="Arial" w:hAnsi="Arial" w:cs="Arial"/>
          <w:sz w:val="21"/>
          <w:szCs w:val="21"/>
          <w:lang w:val="de-DE"/>
        </w:rPr>
        <w:t>Partner</w:t>
      </w:r>
      <w:r w:rsidR="009D0E36">
        <w:rPr>
          <w:rFonts w:ascii="Arial" w:hAnsi="Arial" w:cs="Arial"/>
          <w:sz w:val="21"/>
          <w:szCs w:val="21"/>
          <w:lang w:val="de-DE"/>
        </w:rPr>
        <w:t xml:space="preserve">, </w:t>
      </w:r>
      <w:r w:rsidR="009D0E36" w:rsidRPr="0042392B">
        <w:rPr>
          <w:rFonts w:ascii="Arial" w:hAnsi="Arial" w:cs="Arial"/>
          <w:sz w:val="21"/>
          <w:szCs w:val="21"/>
          <w:lang w:val="de-DE"/>
        </w:rPr>
        <w:t>T</w:t>
      </w:r>
      <w:r w:rsidR="009D0E36">
        <w:rPr>
          <w:rFonts w:ascii="Arial" w:hAnsi="Arial" w:cs="Arial"/>
          <w:sz w:val="21"/>
          <w:szCs w:val="21"/>
          <w:lang w:val="de-DE"/>
        </w:rPr>
        <w:t xml:space="preserve">oni </w:t>
      </w:r>
      <w:r w:rsidR="009D0E36" w:rsidRPr="0042392B">
        <w:rPr>
          <w:rFonts w:ascii="Arial" w:hAnsi="Arial" w:cs="Arial"/>
          <w:sz w:val="21"/>
          <w:szCs w:val="21"/>
          <w:lang w:val="de-DE"/>
        </w:rPr>
        <w:t>R</w:t>
      </w:r>
      <w:r w:rsidR="009D0E36">
        <w:rPr>
          <w:rFonts w:ascii="Arial" w:hAnsi="Arial" w:cs="Arial"/>
          <w:sz w:val="21"/>
          <w:szCs w:val="21"/>
          <w:lang w:val="de-DE"/>
        </w:rPr>
        <w:t>odri</w:t>
      </w:r>
      <w:r w:rsidR="0066221E">
        <w:rPr>
          <w:rFonts w:ascii="Arial" w:hAnsi="Arial" w:cs="Arial"/>
          <w:sz w:val="21"/>
          <w:szCs w:val="21"/>
          <w:lang w:val="de-DE"/>
        </w:rPr>
        <w:t>g</w:t>
      </w:r>
      <w:r w:rsidR="009D0E36">
        <w:rPr>
          <w:rFonts w:ascii="Arial" w:hAnsi="Arial" w:cs="Arial"/>
          <w:sz w:val="21"/>
          <w:szCs w:val="21"/>
          <w:lang w:val="de-DE"/>
        </w:rPr>
        <w:t xml:space="preserve">uez, hat eine Nachfolgelösung </w:t>
      </w:r>
      <w:r w:rsidR="00B9663C">
        <w:rPr>
          <w:rFonts w:ascii="Arial" w:hAnsi="Arial" w:cs="Arial"/>
          <w:sz w:val="21"/>
          <w:szCs w:val="21"/>
          <w:lang w:val="de-DE"/>
        </w:rPr>
        <w:t>angestrebt</w:t>
      </w:r>
      <w:r w:rsidR="0043543F">
        <w:rPr>
          <w:rFonts w:ascii="Arial" w:hAnsi="Arial" w:cs="Arial"/>
          <w:sz w:val="21"/>
          <w:szCs w:val="21"/>
          <w:lang w:val="de-DE"/>
        </w:rPr>
        <w:t xml:space="preserve">, um sich </w:t>
      </w:r>
      <w:r w:rsidR="00B9663C">
        <w:rPr>
          <w:rFonts w:ascii="Arial" w:hAnsi="Arial" w:cs="Arial"/>
          <w:sz w:val="21"/>
          <w:szCs w:val="21"/>
          <w:lang w:val="de-DE"/>
        </w:rPr>
        <w:t xml:space="preserve">als Geschäftsführer </w:t>
      </w:r>
      <w:r w:rsidR="0043543F">
        <w:rPr>
          <w:rFonts w:ascii="Arial" w:hAnsi="Arial" w:cs="Arial"/>
          <w:sz w:val="21"/>
          <w:szCs w:val="21"/>
          <w:lang w:val="de-DE"/>
        </w:rPr>
        <w:t xml:space="preserve">auf </w:t>
      </w:r>
      <w:r w:rsidR="005D4202">
        <w:rPr>
          <w:rFonts w:ascii="Arial" w:hAnsi="Arial" w:cs="Arial"/>
          <w:sz w:val="21"/>
          <w:szCs w:val="21"/>
          <w:lang w:val="de-DE"/>
        </w:rPr>
        <w:t xml:space="preserve">Innovation und Akquise </w:t>
      </w:r>
      <w:r w:rsidR="0043543F">
        <w:rPr>
          <w:rFonts w:ascii="Arial" w:hAnsi="Arial" w:cs="Arial"/>
          <w:sz w:val="21"/>
          <w:szCs w:val="21"/>
          <w:lang w:val="de-DE"/>
        </w:rPr>
        <w:t>konzentrieren zu können.</w:t>
      </w:r>
      <w:r w:rsidR="005D4202">
        <w:rPr>
          <w:rFonts w:ascii="Arial" w:hAnsi="Arial" w:cs="Arial"/>
          <w:sz w:val="21"/>
          <w:szCs w:val="21"/>
          <w:lang w:val="de-DE"/>
        </w:rPr>
        <w:t xml:space="preserve"> Unabhängig davon wird d</w:t>
      </w:r>
      <w:proofErr w:type="spellStart"/>
      <w:r w:rsidR="009D0E36">
        <w:rPr>
          <w:rFonts w:ascii="Arial" w:hAnsi="Arial" w:cs="Arial"/>
          <w:sz w:val="21"/>
          <w:szCs w:val="21"/>
        </w:rPr>
        <w:t>ie</w:t>
      </w:r>
      <w:proofErr w:type="spellEnd"/>
      <w:r w:rsidR="009D0E36">
        <w:rPr>
          <w:rFonts w:ascii="Arial" w:hAnsi="Arial" w:cs="Arial"/>
          <w:sz w:val="21"/>
          <w:szCs w:val="21"/>
        </w:rPr>
        <w:t xml:space="preserve"> </w:t>
      </w:r>
      <w:proofErr w:type="spellStart"/>
      <w:r w:rsidR="009D0E36">
        <w:rPr>
          <w:rFonts w:ascii="Arial" w:hAnsi="Arial" w:cs="Arial"/>
          <w:sz w:val="21"/>
          <w:szCs w:val="21"/>
        </w:rPr>
        <w:t>MacRobi</w:t>
      </w:r>
      <w:proofErr w:type="spellEnd"/>
      <w:r w:rsidR="009D0E36">
        <w:rPr>
          <w:rFonts w:ascii="Arial" w:hAnsi="Arial" w:cs="Arial"/>
          <w:sz w:val="21"/>
          <w:szCs w:val="21"/>
        </w:rPr>
        <w:t xml:space="preserve"> GmbH </w:t>
      </w:r>
      <w:r w:rsidR="005D4202">
        <w:rPr>
          <w:rFonts w:ascii="Arial" w:hAnsi="Arial" w:cs="Arial"/>
          <w:sz w:val="21"/>
          <w:szCs w:val="21"/>
        </w:rPr>
        <w:t xml:space="preserve">– wie die kürzlich von Dätwyler übernommene Seabix AG – </w:t>
      </w:r>
      <w:r w:rsidR="009D0E36">
        <w:rPr>
          <w:rFonts w:ascii="Arial" w:hAnsi="Arial" w:cs="Arial"/>
          <w:sz w:val="21"/>
          <w:szCs w:val="21"/>
        </w:rPr>
        <w:t>unter eigenem Namen als Tochter der Dätwyler IT Infra AG weitergeführt.</w:t>
      </w:r>
    </w:p>
    <w:p w14:paraId="7C4C3544" w14:textId="77777777" w:rsidR="009D0E36" w:rsidRDefault="009D0E36">
      <w:pPr>
        <w:spacing w:line="320" w:lineRule="exact"/>
        <w:jc w:val="both"/>
        <w:rPr>
          <w:rFonts w:ascii="Arial" w:hAnsi="Arial" w:cs="Arial"/>
          <w:sz w:val="21"/>
          <w:szCs w:val="21"/>
        </w:rPr>
      </w:pPr>
    </w:p>
    <w:p w14:paraId="12A46A6A" w14:textId="77777777" w:rsidR="00447687" w:rsidRDefault="00606612">
      <w:pPr>
        <w:spacing w:line="260" w:lineRule="exact"/>
        <w:jc w:val="both"/>
        <w:rPr>
          <w:rFonts w:ascii="Arial" w:hAnsi="Arial" w:cs="Arial"/>
          <w:sz w:val="18"/>
          <w:szCs w:val="18"/>
          <w:lang w:val="de-DE"/>
        </w:rPr>
      </w:pPr>
      <w:r>
        <w:rPr>
          <w:rFonts w:ascii="Arial" w:hAnsi="Arial" w:cs="Arial"/>
          <w:b/>
          <w:bCs/>
          <w:sz w:val="18"/>
          <w:szCs w:val="18"/>
          <w:lang w:val="de-DE"/>
        </w:rPr>
        <w:t>Über Dätwyler IT Infra AG (www.ITinfra.datwyler.com)</w:t>
      </w:r>
    </w:p>
    <w:p w14:paraId="48932FF6" w14:textId="25AD097E" w:rsidR="00447687" w:rsidRDefault="00606612">
      <w:pPr>
        <w:spacing w:line="260" w:lineRule="exact"/>
        <w:jc w:val="both"/>
        <w:rPr>
          <w:rFonts w:ascii="Arial" w:hAnsi="Arial" w:cs="Arial"/>
          <w:sz w:val="18"/>
          <w:szCs w:val="18"/>
          <w:lang w:val="de-DE"/>
        </w:rPr>
      </w:pPr>
      <w:r>
        <w:rPr>
          <w:rFonts w:ascii="Arial" w:hAnsi="Arial" w:cs="Arial"/>
          <w:sz w:val="18"/>
          <w:szCs w:val="18"/>
          <w:lang w:val="de-DE"/>
        </w:rPr>
        <w:t xml:space="preserve">Die Dätwyler IT Infra AG ist ein international tätiges Unternehmen mit Hauptsitz in der Schweiz und Tochtergesellschaften in Europa, im Mittleren Osten und in Asien. Dätwyler IT Infra hilft Organisationen rund um </w:t>
      </w:r>
      <w:r w:rsidRPr="00072F1B">
        <w:rPr>
          <w:rFonts w:ascii="Arial" w:hAnsi="Arial" w:cs="Arial"/>
          <w:sz w:val="18"/>
          <w:szCs w:val="18"/>
          <w:lang w:val="de-DE"/>
        </w:rPr>
        <w:t xml:space="preserve">die Welt, ihr Kerngeschäft dank zukunftssicherer </w:t>
      </w:r>
      <w:r w:rsidR="00382A00" w:rsidRPr="00072F1B">
        <w:rPr>
          <w:rFonts w:ascii="Arial" w:hAnsi="Arial" w:cs="Arial"/>
          <w:sz w:val="18"/>
          <w:szCs w:val="18"/>
          <w:lang w:val="de-DE"/>
        </w:rPr>
        <w:t>ICT-Lösungen sowie</w:t>
      </w:r>
      <w:r w:rsidRPr="00072F1B">
        <w:rPr>
          <w:rFonts w:ascii="Arial" w:hAnsi="Arial" w:cs="Arial"/>
          <w:sz w:val="18"/>
          <w:szCs w:val="18"/>
          <w:lang w:val="de-DE"/>
        </w:rPr>
        <w:t xml:space="preserve"> intelligenter IT- und OT-Infrastrukturen</w:t>
      </w:r>
      <w:r>
        <w:rPr>
          <w:rFonts w:ascii="Arial" w:hAnsi="Arial" w:cs="Arial"/>
          <w:sz w:val="18"/>
          <w:szCs w:val="18"/>
          <w:lang w:val="de-DE"/>
        </w:rPr>
        <w:t xml:space="preserve"> erfolgreich auszubauen. Das solide Unternehmen tritt am Markt als Zulieferer innovativer Systemlösungen, </w:t>
      </w:r>
      <w:r>
        <w:rPr>
          <w:rFonts w:ascii="Arial" w:hAnsi="Arial" w:cs="Arial"/>
          <w:sz w:val="18"/>
          <w:szCs w:val="18"/>
          <w:lang w:val="de-DE"/>
        </w:rPr>
        <w:lastRenderedPageBreak/>
        <w:t>Produkte und Services für Rechenzentren, Glasfasernetze und intelligente Gebäude sowie als Teil- oder Generalunternehmer auf, der die gesamte Wertschöpfungskette abdeckt. Basis dafür sind Dätwylers hohe Kompetenz in der Entwicklung und Herstellung der benötigten Produkte und Lösungen, die Projekterfahrung, die weltweite Präsenz und das international etablierte Partnernetzwerk. Dätwyler IT Infra wurde im Jahr 1915 gegründet, beschäftigt weltweit rund 1000 Mitarbeitende und erwirtschaftet einen Umsatz von rund 250 Millionen Schweizer Franken.</w:t>
      </w:r>
    </w:p>
    <w:p w14:paraId="51A3C6D5" w14:textId="77777777" w:rsidR="00447687" w:rsidRDefault="00447687">
      <w:pPr>
        <w:spacing w:line="260" w:lineRule="exact"/>
        <w:jc w:val="both"/>
        <w:rPr>
          <w:rFonts w:ascii="Arial" w:hAnsi="Arial" w:cs="Arial"/>
          <w:sz w:val="18"/>
          <w:szCs w:val="18"/>
          <w:lang w:val="de-DE"/>
        </w:rPr>
      </w:pPr>
    </w:p>
    <w:p w14:paraId="130FCAC0" w14:textId="0966A41F" w:rsidR="00447687" w:rsidRDefault="00606612">
      <w:pPr>
        <w:spacing w:line="260" w:lineRule="exact"/>
        <w:jc w:val="both"/>
        <w:rPr>
          <w:rFonts w:ascii="Arial" w:hAnsi="Arial" w:cs="Arial"/>
          <w:b/>
          <w:bCs/>
          <w:sz w:val="18"/>
          <w:szCs w:val="18"/>
          <w:lang w:val="de-DE"/>
        </w:rPr>
      </w:pPr>
      <w:r>
        <w:rPr>
          <w:rFonts w:ascii="Arial" w:hAnsi="Arial" w:cs="Arial"/>
          <w:b/>
          <w:bCs/>
          <w:sz w:val="18"/>
          <w:szCs w:val="18"/>
          <w:lang w:val="de-DE"/>
        </w:rPr>
        <w:t xml:space="preserve">Über </w:t>
      </w:r>
      <w:proofErr w:type="spellStart"/>
      <w:r w:rsidR="005D4202">
        <w:rPr>
          <w:rFonts w:ascii="Arial" w:hAnsi="Arial" w:cs="Arial"/>
          <w:b/>
          <w:bCs/>
          <w:sz w:val="18"/>
          <w:szCs w:val="18"/>
          <w:lang w:val="de-DE"/>
        </w:rPr>
        <w:t>MacRobi</w:t>
      </w:r>
      <w:proofErr w:type="spellEnd"/>
      <w:r>
        <w:rPr>
          <w:rFonts w:ascii="Arial" w:hAnsi="Arial" w:cs="Arial"/>
          <w:b/>
          <w:bCs/>
          <w:sz w:val="18"/>
          <w:szCs w:val="18"/>
          <w:lang w:val="de-DE"/>
        </w:rPr>
        <w:t xml:space="preserve"> </w:t>
      </w:r>
      <w:r w:rsidR="005D4202">
        <w:rPr>
          <w:rFonts w:ascii="Arial" w:hAnsi="Arial" w:cs="Arial"/>
          <w:b/>
          <w:bCs/>
          <w:sz w:val="18"/>
          <w:szCs w:val="18"/>
          <w:lang w:val="de-DE"/>
        </w:rPr>
        <w:t xml:space="preserve">GmbH </w:t>
      </w:r>
      <w:r>
        <w:rPr>
          <w:rFonts w:ascii="Arial" w:hAnsi="Arial" w:cs="Arial"/>
          <w:b/>
          <w:bCs/>
          <w:sz w:val="18"/>
          <w:szCs w:val="18"/>
          <w:lang w:val="de-DE"/>
        </w:rPr>
        <w:t>(www.</w:t>
      </w:r>
      <w:r w:rsidR="005C4119">
        <w:rPr>
          <w:rFonts w:ascii="Arial" w:hAnsi="Arial" w:cs="Arial"/>
          <w:b/>
          <w:bCs/>
          <w:sz w:val="18"/>
          <w:szCs w:val="18"/>
          <w:lang w:val="de-DE"/>
        </w:rPr>
        <w:t>macrobi</w:t>
      </w:r>
      <w:r>
        <w:rPr>
          <w:rFonts w:ascii="Arial" w:hAnsi="Arial" w:cs="Arial"/>
          <w:b/>
          <w:bCs/>
          <w:sz w:val="18"/>
          <w:szCs w:val="18"/>
          <w:lang w:val="de-DE"/>
        </w:rPr>
        <w:t>.c</w:t>
      </w:r>
      <w:r w:rsidR="005C4119">
        <w:rPr>
          <w:rFonts w:ascii="Arial" w:hAnsi="Arial" w:cs="Arial"/>
          <w:b/>
          <w:bCs/>
          <w:sz w:val="18"/>
          <w:szCs w:val="18"/>
          <w:lang w:val="de-DE"/>
        </w:rPr>
        <w:t>h</w:t>
      </w:r>
      <w:r>
        <w:rPr>
          <w:rFonts w:ascii="Arial" w:hAnsi="Arial" w:cs="Arial"/>
          <w:b/>
          <w:bCs/>
          <w:sz w:val="18"/>
          <w:szCs w:val="18"/>
          <w:lang w:val="de-DE"/>
        </w:rPr>
        <w:t>)</w:t>
      </w:r>
    </w:p>
    <w:p w14:paraId="5FE1D468" w14:textId="413851BC" w:rsidR="00447687" w:rsidRDefault="005D4202" w:rsidP="005D4202">
      <w:pPr>
        <w:spacing w:line="260" w:lineRule="exact"/>
        <w:jc w:val="both"/>
        <w:rPr>
          <w:rFonts w:ascii="Arial" w:hAnsi="Arial" w:cs="Arial"/>
          <w:sz w:val="18"/>
          <w:szCs w:val="18"/>
          <w:lang w:val="de-DE"/>
        </w:rPr>
      </w:pPr>
      <w:r w:rsidRPr="005D4202">
        <w:rPr>
          <w:rFonts w:ascii="Arial" w:hAnsi="Arial" w:cs="Arial"/>
          <w:sz w:val="18"/>
          <w:szCs w:val="18"/>
          <w:lang w:val="de-DE"/>
        </w:rPr>
        <w:t xml:space="preserve">Die </w:t>
      </w:r>
      <w:proofErr w:type="spellStart"/>
      <w:r w:rsidRPr="005D4202">
        <w:rPr>
          <w:rFonts w:ascii="Arial" w:hAnsi="Arial" w:cs="Arial"/>
          <w:sz w:val="18"/>
          <w:szCs w:val="18"/>
          <w:lang w:val="de-DE"/>
        </w:rPr>
        <w:t>MacRobi</w:t>
      </w:r>
      <w:proofErr w:type="spellEnd"/>
      <w:r w:rsidRPr="005D4202">
        <w:rPr>
          <w:rFonts w:ascii="Arial" w:hAnsi="Arial" w:cs="Arial"/>
          <w:sz w:val="18"/>
          <w:szCs w:val="18"/>
          <w:lang w:val="de-DE"/>
        </w:rPr>
        <w:t xml:space="preserve"> GmbH wurde 1996 von den beiden Inhabern Toni Rodriguez und Peter Bieler gegründet. </w:t>
      </w:r>
      <w:r w:rsidR="00325CC0">
        <w:rPr>
          <w:rFonts w:ascii="Arial" w:hAnsi="Arial" w:cs="Arial"/>
          <w:sz w:val="18"/>
          <w:szCs w:val="18"/>
          <w:lang w:val="de-DE"/>
        </w:rPr>
        <w:t xml:space="preserve">Heute agiert das in Holzhäusern, Kanton Zug, ansässige Unternehmen als </w:t>
      </w:r>
      <w:proofErr w:type="spellStart"/>
      <w:r w:rsidR="00325CC0" w:rsidRPr="005D4202">
        <w:rPr>
          <w:rFonts w:ascii="Arial" w:hAnsi="Arial" w:cs="Arial"/>
          <w:sz w:val="18"/>
          <w:szCs w:val="18"/>
          <w:lang w:val="de-DE"/>
        </w:rPr>
        <w:t>Full</w:t>
      </w:r>
      <w:proofErr w:type="spellEnd"/>
      <w:r w:rsidR="00325CC0" w:rsidRPr="005D4202">
        <w:rPr>
          <w:rFonts w:ascii="Arial" w:hAnsi="Arial" w:cs="Arial"/>
          <w:sz w:val="18"/>
          <w:szCs w:val="18"/>
          <w:lang w:val="de-DE"/>
        </w:rPr>
        <w:t>-Service-Partner</w:t>
      </w:r>
      <w:r w:rsidR="00325CC0">
        <w:rPr>
          <w:rFonts w:ascii="Arial" w:hAnsi="Arial" w:cs="Arial"/>
          <w:sz w:val="18"/>
          <w:szCs w:val="18"/>
          <w:lang w:val="de-DE"/>
        </w:rPr>
        <w:t xml:space="preserve"> für hochwertige ICT-Lösungen, der sich durch </w:t>
      </w:r>
      <w:r w:rsidR="00325CC0" w:rsidRPr="005D4202">
        <w:rPr>
          <w:rFonts w:ascii="Arial" w:hAnsi="Arial" w:cs="Arial"/>
          <w:sz w:val="18"/>
          <w:szCs w:val="18"/>
          <w:lang w:val="de-DE"/>
        </w:rPr>
        <w:t xml:space="preserve">Seriosität, Kompetenz und höchste Qualität </w:t>
      </w:r>
      <w:r w:rsidR="00325CC0">
        <w:rPr>
          <w:rFonts w:ascii="Arial" w:hAnsi="Arial" w:cs="Arial"/>
          <w:sz w:val="18"/>
          <w:szCs w:val="18"/>
          <w:lang w:val="de-DE"/>
        </w:rPr>
        <w:t>aus</w:t>
      </w:r>
      <w:r w:rsidR="00325CC0" w:rsidRPr="005D4202">
        <w:rPr>
          <w:rFonts w:ascii="Arial" w:hAnsi="Arial" w:cs="Arial"/>
          <w:sz w:val="18"/>
          <w:szCs w:val="18"/>
          <w:lang w:val="de-DE"/>
        </w:rPr>
        <w:t>zeichnet</w:t>
      </w:r>
      <w:r w:rsidRPr="005D4202">
        <w:rPr>
          <w:rFonts w:ascii="Arial" w:hAnsi="Arial" w:cs="Arial"/>
          <w:sz w:val="18"/>
          <w:szCs w:val="18"/>
          <w:lang w:val="de-DE"/>
        </w:rPr>
        <w:t>.</w:t>
      </w:r>
      <w:r w:rsidR="00325CC0">
        <w:rPr>
          <w:rFonts w:ascii="Arial" w:hAnsi="Arial" w:cs="Arial"/>
          <w:sz w:val="18"/>
          <w:szCs w:val="18"/>
          <w:lang w:val="de-DE"/>
        </w:rPr>
        <w:t xml:space="preserve"> Zu seinen Kunden zählen vor allem im Kanton Zug ansässige Unternehmen </w:t>
      </w:r>
      <w:r w:rsidRPr="005D4202">
        <w:rPr>
          <w:rFonts w:ascii="Arial" w:hAnsi="Arial" w:cs="Arial"/>
          <w:sz w:val="18"/>
          <w:szCs w:val="18"/>
          <w:lang w:val="de-DE"/>
        </w:rPr>
        <w:t>aus den Branchen Werbung</w:t>
      </w:r>
      <w:r w:rsidR="00325CC0">
        <w:rPr>
          <w:rFonts w:ascii="Arial" w:hAnsi="Arial" w:cs="Arial"/>
          <w:sz w:val="18"/>
          <w:szCs w:val="18"/>
          <w:lang w:val="de-DE"/>
        </w:rPr>
        <w:t xml:space="preserve"> und </w:t>
      </w:r>
      <w:r w:rsidRPr="005D4202">
        <w:rPr>
          <w:rFonts w:ascii="Arial" w:hAnsi="Arial" w:cs="Arial"/>
          <w:sz w:val="18"/>
          <w:szCs w:val="18"/>
          <w:lang w:val="de-DE"/>
        </w:rPr>
        <w:t xml:space="preserve">Kommunikation, </w:t>
      </w:r>
      <w:r w:rsidR="00325CC0">
        <w:rPr>
          <w:rFonts w:ascii="Arial" w:hAnsi="Arial" w:cs="Arial"/>
          <w:sz w:val="18"/>
          <w:szCs w:val="18"/>
          <w:lang w:val="de-DE"/>
        </w:rPr>
        <w:t xml:space="preserve">Architektur, </w:t>
      </w:r>
      <w:r w:rsidRPr="005D4202">
        <w:rPr>
          <w:rFonts w:ascii="Arial" w:hAnsi="Arial" w:cs="Arial"/>
          <w:sz w:val="18"/>
          <w:szCs w:val="18"/>
          <w:lang w:val="de-DE"/>
        </w:rPr>
        <w:t xml:space="preserve">Druck- und Werbetechnik sowie </w:t>
      </w:r>
      <w:proofErr w:type="spellStart"/>
      <w:r w:rsidRPr="005D4202">
        <w:rPr>
          <w:rFonts w:ascii="Arial" w:hAnsi="Arial" w:cs="Arial"/>
          <w:sz w:val="18"/>
          <w:szCs w:val="18"/>
          <w:lang w:val="de-DE"/>
        </w:rPr>
        <w:t>Pharma</w:t>
      </w:r>
      <w:proofErr w:type="spellEnd"/>
      <w:r w:rsidR="005E0745">
        <w:rPr>
          <w:rFonts w:ascii="Arial" w:hAnsi="Arial" w:cs="Arial"/>
          <w:sz w:val="18"/>
          <w:szCs w:val="18"/>
          <w:lang w:val="de-DE"/>
        </w:rPr>
        <w:t xml:space="preserve">, </w:t>
      </w:r>
      <w:r w:rsidRPr="005D4202">
        <w:rPr>
          <w:rFonts w:ascii="Arial" w:hAnsi="Arial" w:cs="Arial"/>
          <w:sz w:val="18"/>
          <w:szCs w:val="18"/>
          <w:lang w:val="de-DE"/>
        </w:rPr>
        <w:t>Medizin</w:t>
      </w:r>
      <w:r w:rsidR="005E0745">
        <w:rPr>
          <w:rFonts w:ascii="Arial" w:hAnsi="Arial" w:cs="Arial"/>
          <w:sz w:val="18"/>
          <w:szCs w:val="18"/>
          <w:lang w:val="de-DE"/>
        </w:rPr>
        <w:t xml:space="preserve"> und Biotechnik.</w:t>
      </w:r>
    </w:p>
    <w:p w14:paraId="759E7D82" w14:textId="77777777" w:rsidR="00447687" w:rsidRDefault="00447687">
      <w:pPr>
        <w:spacing w:line="240" w:lineRule="exact"/>
        <w:jc w:val="both"/>
        <w:rPr>
          <w:rFonts w:ascii="Arial" w:hAnsi="Arial" w:cs="Arial"/>
          <w:sz w:val="21"/>
          <w:szCs w:val="21"/>
        </w:rPr>
      </w:pPr>
    </w:p>
    <w:p w14:paraId="5C41DB5C" w14:textId="77777777" w:rsidR="00447687" w:rsidRDefault="00606612">
      <w:pPr>
        <w:spacing w:after="240" w:line="240" w:lineRule="exact"/>
        <w:jc w:val="both"/>
        <w:rPr>
          <w:rFonts w:ascii="Arial" w:hAnsi="Arial" w:cs="Arial"/>
          <w:sz w:val="22"/>
          <w:szCs w:val="22"/>
        </w:rPr>
      </w:pPr>
      <w:r>
        <w:rPr>
          <w:rFonts w:ascii="Arial" w:hAnsi="Arial" w:cs="Arial"/>
          <w:sz w:val="22"/>
          <w:szCs w:val="22"/>
        </w:rPr>
        <w:t>__________________________________________________________________________</w:t>
      </w:r>
    </w:p>
    <w:p w14:paraId="6589516E" w14:textId="77777777" w:rsidR="00447687" w:rsidRDefault="00606612">
      <w:pPr>
        <w:spacing w:line="260" w:lineRule="exact"/>
        <w:rPr>
          <w:rStyle w:val="Hervorhebung"/>
          <w:rFonts w:ascii="Arial" w:hAnsi="Arial" w:cs="Arial"/>
          <w:b/>
          <w:bCs/>
          <w:i w:val="0"/>
          <w:sz w:val="18"/>
          <w:szCs w:val="18"/>
          <w:lang w:val="de-DE"/>
        </w:rPr>
      </w:pPr>
      <w:r>
        <w:rPr>
          <w:rStyle w:val="Hervorhebung"/>
          <w:rFonts w:ascii="Arial" w:hAnsi="Arial" w:cs="Arial"/>
          <w:b/>
          <w:bCs/>
          <w:i w:val="0"/>
          <w:sz w:val="18"/>
          <w:szCs w:val="18"/>
          <w:lang w:val="de-DE"/>
        </w:rPr>
        <w:t xml:space="preserve">Pressekontakte: </w:t>
      </w:r>
    </w:p>
    <w:p w14:paraId="6005D036" w14:textId="77777777" w:rsidR="00447687" w:rsidRDefault="00447687">
      <w:pPr>
        <w:rPr>
          <w:rStyle w:val="Hervorhebung"/>
          <w:rFonts w:ascii="Arial" w:hAnsi="Arial" w:cs="Arial"/>
          <w:i w:val="0"/>
          <w:sz w:val="12"/>
          <w:szCs w:val="12"/>
          <w:lang w:val="de-DE"/>
        </w:rPr>
      </w:pPr>
    </w:p>
    <w:p w14:paraId="5A118CFE" w14:textId="0BF547E7" w:rsidR="00447687" w:rsidRDefault="00606612">
      <w:pPr>
        <w:spacing w:line="260" w:lineRule="exact"/>
        <w:rPr>
          <w:rStyle w:val="Hervorhebung"/>
          <w:rFonts w:ascii="Arial" w:hAnsi="Arial" w:cs="Arial"/>
          <w:i w:val="0"/>
          <w:sz w:val="18"/>
          <w:szCs w:val="18"/>
          <w:lang w:val="de-DE"/>
        </w:rPr>
      </w:pPr>
      <w:r>
        <w:rPr>
          <w:rStyle w:val="Hervorhebung"/>
          <w:rFonts w:ascii="Arial" w:hAnsi="Arial" w:cs="Arial"/>
          <w:i w:val="0"/>
          <w:sz w:val="18"/>
          <w:szCs w:val="18"/>
          <w:lang w:val="de-DE"/>
        </w:rPr>
        <w:t>Dätwyler IT Infra AG, Marco Müller, Leiter Global</w:t>
      </w:r>
      <w:r w:rsidR="005C4119">
        <w:rPr>
          <w:rStyle w:val="Hervorhebung"/>
          <w:rFonts w:ascii="Arial" w:hAnsi="Arial" w:cs="Arial"/>
          <w:i w:val="0"/>
          <w:sz w:val="18"/>
          <w:szCs w:val="18"/>
          <w:lang w:val="de-DE"/>
        </w:rPr>
        <w:t>es</w:t>
      </w:r>
      <w:r>
        <w:rPr>
          <w:rStyle w:val="Hervorhebung"/>
          <w:rFonts w:ascii="Arial" w:hAnsi="Arial" w:cs="Arial"/>
          <w:i w:val="0"/>
          <w:sz w:val="18"/>
          <w:szCs w:val="18"/>
          <w:lang w:val="de-DE"/>
        </w:rPr>
        <w:t xml:space="preserve"> Marketing und Kommunikation, </w:t>
      </w:r>
    </w:p>
    <w:p w14:paraId="6E5AE342" w14:textId="77777777" w:rsidR="00447687" w:rsidRPr="00382A00" w:rsidRDefault="00606612">
      <w:pPr>
        <w:spacing w:line="260" w:lineRule="exact"/>
        <w:rPr>
          <w:i/>
          <w:sz w:val="18"/>
          <w:szCs w:val="18"/>
          <w:lang w:val="es-ES"/>
        </w:rPr>
      </w:pPr>
      <w:r w:rsidRPr="00382A00">
        <w:rPr>
          <w:rStyle w:val="Hervorhebung"/>
          <w:rFonts w:ascii="Arial" w:hAnsi="Arial" w:cs="Arial"/>
          <w:i w:val="0"/>
          <w:sz w:val="18"/>
          <w:szCs w:val="18"/>
          <w:lang w:val="es-ES"/>
        </w:rPr>
        <w:t>T +41 41 875-3860, M +41 79 849 9669, marco.mueller@datwyler.com</w:t>
      </w:r>
    </w:p>
    <w:p w14:paraId="2FCD45E7" w14:textId="77777777" w:rsidR="00447687" w:rsidRPr="00382A00" w:rsidRDefault="00447687">
      <w:pPr>
        <w:rPr>
          <w:rStyle w:val="Hervorhebung"/>
          <w:rFonts w:ascii="Arial" w:hAnsi="Arial" w:cs="Arial"/>
          <w:i w:val="0"/>
          <w:sz w:val="12"/>
          <w:szCs w:val="12"/>
          <w:lang w:val="es-ES"/>
        </w:rPr>
      </w:pPr>
    </w:p>
    <w:p w14:paraId="70FF6A2F" w14:textId="42AD3865" w:rsidR="00447687" w:rsidRPr="005E0745" w:rsidRDefault="005D4202">
      <w:pPr>
        <w:spacing w:line="260" w:lineRule="exact"/>
        <w:rPr>
          <w:rStyle w:val="Hervorhebung"/>
          <w:rFonts w:ascii="Arial" w:hAnsi="Arial" w:cs="Arial"/>
          <w:i w:val="0"/>
          <w:sz w:val="18"/>
          <w:szCs w:val="18"/>
          <w:lang w:val="es-ES"/>
        </w:rPr>
      </w:pPr>
      <w:proofErr w:type="spellStart"/>
      <w:r w:rsidRPr="005E0745">
        <w:rPr>
          <w:rStyle w:val="Hervorhebung"/>
          <w:rFonts w:ascii="Arial" w:hAnsi="Arial" w:cs="Arial"/>
          <w:i w:val="0"/>
          <w:sz w:val="18"/>
          <w:szCs w:val="18"/>
          <w:lang w:val="es-ES"/>
        </w:rPr>
        <w:t>MacRobi</w:t>
      </w:r>
      <w:proofErr w:type="spellEnd"/>
      <w:r w:rsidRPr="005E0745">
        <w:rPr>
          <w:rStyle w:val="Hervorhebung"/>
          <w:rFonts w:ascii="Arial" w:hAnsi="Arial" w:cs="Arial"/>
          <w:i w:val="0"/>
          <w:sz w:val="18"/>
          <w:szCs w:val="18"/>
          <w:lang w:val="es-ES"/>
        </w:rPr>
        <w:t xml:space="preserve"> GmbH, </w:t>
      </w:r>
      <w:r w:rsidRPr="005E0745">
        <w:rPr>
          <w:rFonts w:ascii="Arial" w:hAnsi="Arial" w:cs="Arial"/>
          <w:sz w:val="18"/>
          <w:szCs w:val="18"/>
          <w:lang w:val="es-ES"/>
        </w:rPr>
        <w:t xml:space="preserve">Toni </w:t>
      </w:r>
      <w:proofErr w:type="spellStart"/>
      <w:r w:rsidRPr="005E0745">
        <w:rPr>
          <w:rFonts w:ascii="Arial" w:hAnsi="Arial" w:cs="Arial"/>
          <w:sz w:val="18"/>
          <w:szCs w:val="18"/>
          <w:lang w:val="es-ES"/>
        </w:rPr>
        <w:t>Rodri</w:t>
      </w:r>
      <w:r w:rsidR="0057116D" w:rsidRPr="005E0745">
        <w:rPr>
          <w:rFonts w:ascii="Arial" w:hAnsi="Arial" w:cs="Arial"/>
          <w:sz w:val="18"/>
          <w:szCs w:val="18"/>
          <w:lang w:val="es-ES"/>
        </w:rPr>
        <w:t>g</w:t>
      </w:r>
      <w:r w:rsidRPr="005E0745">
        <w:rPr>
          <w:rFonts w:ascii="Arial" w:hAnsi="Arial" w:cs="Arial"/>
          <w:sz w:val="18"/>
          <w:szCs w:val="18"/>
          <w:lang w:val="es-ES"/>
        </w:rPr>
        <w:t>uez</w:t>
      </w:r>
      <w:proofErr w:type="spellEnd"/>
      <w:r w:rsidRPr="005E0745">
        <w:rPr>
          <w:rStyle w:val="Hervorhebung"/>
          <w:rFonts w:ascii="Arial" w:hAnsi="Arial" w:cs="Arial"/>
          <w:i w:val="0"/>
          <w:sz w:val="18"/>
          <w:szCs w:val="18"/>
          <w:lang w:val="es-ES"/>
        </w:rPr>
        <w:t xml:space="preserve">, CEO, </w:t>
      </w:r>
    </w:p>
    <w:p w14:paraId="119980EB" w14:textId="77777777" w:rsidR="00447687" w:rsidRDefault="00606612">
      <w:pPr>
        <w:spacing w:line="260" w:lineRule="exact"/>
        <w:rPr>
          <w:rStyle w:val="Hervorhebung"/>
          <w:rFonts w:ascii="Arial" w:hAnsi="Arial" w:cs="Arial"/>
          <w:i w:val="0"/>
          <w:sz w:val="18"/>
          <w:szCs w:val="18"/>
          <w:lang w:val="de-DE"/>
        </w:rPr>
      </w:pPr>
      <w:r w:rsidRPr="005E0745">
        <w:rPr>
          <w:rStyle w:val="Hervorhebung"/>
          <w:rFonts w:ascii="Arial" w:hAnsi="Arial" w:cs="Arial"/>
          <w:i w:val="0"/>
          <w:sz w:val="18"/>
          <w:szCs w:val="18"/>
          <w:lang w:val="de-DE"/>
        </w:rPr>
        <w:t xml:space="preserve">T </w:t>
      </w:r>
      <w:r w:rsidR="005D4202" w:rsidRPr="005E0745">
        <w:rPr>
          <w:rStyle w:val="Hervorhebung"/>
          <w:rFonts w:ascii="Arial" w:hAnsi="Arial" w:cs="Arial"/>
          <w:i w:val="0"/>
          <w:sz w:val="18"/>
          <w:szCs w:val="18"/>
          <w:lang w:val="de-DE"/>
        </w:rPr>
        <w:t>+41 41 798-0606</w:t>
      </w:r>
      <w:r w:rsidRPr="005E0745">
        <w:rPr>
          <w:rStyle w:val="Hervorhebung"/>
          <w:rFonts w:ascii="Arial" w:hAnsi="Arial" w:cs="Arial"/>
          <w:i w:val="0"/>
          <w:sz w:val="18"/>
          <w:szCs w:val="18"/>
          <w:lang w:val="de-DE"/>
        </w:rPr>
        <w:t xml:space="preserve">, </w:t>
      </w:r>
      <w:r w:rsidR="005D4202" w:rsidRPr="005E0745">
        <w:rPr>
          <w:rStyle w:val="Hervorhebung"/>
          <w:rFonts w:ascii="Arial" w:hAnsi="Arial" w:cs="Arial"/>
          <w:i w:val="0"/>
          <w:sz w:val="18"/>
          <w:szCs w:val="18"/>
          <w:lang w:val="de-DE"/>
        </w:rPr>
        <w:t>macrobi</w:t>
      </w:r>
      <w:r w:rsidRPr="005E0745">
        <w:rPr>
          <w:rStyle w:val="Hervorhebung"/>
          <w:rFonts w:ascii="Arial" w:hAnsi="Arial" w:cs="Arial"/>
          <w:i w:val="0"/>
          <w:sz w:val="18"/>
          <w:szCs w:val="18"/>
          <w:lang w:val="de-DE"/>
        </w:rPr>
        <w:t>@</w:t>
      </w:r>
      <w:r w:rsidR="005D4202" w:rsidRPr="005E0745">
        <w:rPr>
          <w:rStyle w:val="Hervorhebung"/>
          <w:rFonts w:ascii="Arial" w:hAnsi="Arial" w:cs="Arial"/>
          <w:i w:val="0"/>
          <w:sz w:val="18"/>
          <w:szCs w:val="18"/>
          <w:lang w:val="de-DE"/>
        </w:rPr>
        <w:t>macrobi</w:t>
      </w:r>
      <w:r w:rsidRPr="005E0745">
        <w:rPr>
          <w:rStyle w:val="Hervorhebung"/>
          <w:rFonts w:ascii="Arial" w:hAnsi="Arial" w:cs="Arial"/>
          <w:i w:val="0"/>
          <w:sz w:val="18"/>
          <w:szCs w:val="18"/>
          <w:lang w:val="de-DE"/>
        </w:rPr>
        <w:t>.c</w:t>
      </w:r>
      <w:r w:rsidR="005D4202" w:rsidRPr="005E0745">
        <w:rPr>
          <w:rStyle w:val="Hervorhebung"/>
          <w:rFonts w:ascii="Arial" w:hAnsi="Arial" w:cs="Arial"/>
          <w:i w:val="0"/>
          <w:sz w:val="18"/>
          <w:szCs w:val="18"/>
          <w:lang w:val="de-DE"/>
        </w:rPr>
        <w:t>h</w:t>
      </w:r>
    </w:p>
    <w:p w14:paraId="25AFDF26" w14:textId="77777777" w:rsidR="00997E4A" w:rsidRDefault="00997E4A">
      <w:pPr>
        <w:spacing w:line="260" w:lineRule="exact"/>
        <w:rPr>
          <w:rStyle w:val="Hervorhebung"/>
          <w:rFonts w:ascii="Arial" w:hAnsi="Arial" w:cs="Arial"/>
          <w:i w:val="0"/>
          <w:sz w:val="18"/>
          <w:szCs w:val="18"/>
          <w:lang w:val="de-DE"/>
        </w:rPr>
      </w:pPr>
    </w:p>
    <w:p w14:paraId="413A853A" w14:textId="181A0779" w:rsidR="00997E4A" w:rsidRPr="00997E4A" w:rsidRDefault="00997E4A">
      <w:pPr>
        <w:spacing w:line="260" w:lineRule="exact"/>
        <w:rPr>
          <w:rStyle w:val="Hervorhebung"/>
          <w:rFonts w:ascii="Arial" w:hAnsi="Arial" w:cs="Arial"/>
          <w:b/>
          <w:bCs/>
          <w:i w:val="0"/>
          <w:sz w:val="18"/>
          <w:szCs w:val="18"/>
          <w:lang w:val="de-DE"/>
        </w:rPr>
      </w:pPr>
      <w:r w:rsidRPr="00997E4A">
        <w:rPr>
          <w:rStyle w:val="Hervorhebung"/>
          <w:rFonts w:ascii="Arial" w:hAnsi="Arial" w:cs="Arial"/>
          <w:b/>
          <w:bCs/>
          <w:i w:val="0"/>
          <w:sz w:val="18"/>
          <w:szCs w:val="18"/>
          <w:lang w:val="de-DE"/>
        </w:rPr>
        <w:t>Pressebild:</w:t>
      </w:r>
    </w:p>
    <w:p w14:paraId="685233EC" w14:textId="25DB83FF" w:rsidR="00997E4A" w:rsidRPr="00997E4A" w:rsidRDefault="00997E4A">
      <w:pPr>
        <w:spacing w:line="260" w:lineRule="exact"/>
        <w:rPr>
          <w:rStyle w:val="Hervorhebung"/>
          <w:rFonts w:ascii="Arial" w:hAnsi="Arial" w:cs="Arial"/>
          <w:i w:val="0"/>
          <w:sz w:val="18"/>
          <w:szCs w:val="18"/>
          <w:lang w:val="de-DE"/>
        </w:rPr>
      </w:pPr>
      <w:r w:rsidRPr="00997E4A">
        <w:rPr>
          <w:rStyle w:val="Hervorhebung"/>
          <w:rFonts w:ascii="Arial" w:hAnsi="Arial" w:cs="Arial"/>
          <w:i w:val="0"/>
          <w:sz w:val="18"/>
          <w:szCs w:val="18"/>
          <w:lang w:val="de-DE"/>
        </w:rPr>
        <w:t xml:space="preserve">Toni Rodriguez, CEO, </w:t>
      </w:r>
      <w:proofErr w:type="spellStart"/>
      <w:r w:rsidRPr="00997E4A">
        <w:rPr>
          <w:rStyle w:val="Hervorhebung"/>
          <w:rFonts w:ascii="Arial" w:hAnsi="Arial" w:cs="Arial"/>
          <w:i w:val="0"/>
          <w:sz w:val="18"/>
          <w:szCs w:val="18"/>
          <w:lang w:val="de-DE"/>
        </w:rPr>
        <w:t>MacRobi</w:t>
      </w:r>
      <w:proofErr w:type="spellEnd"/>
      <w:r w:rsidRPr="00997E4A">
        <w:rPr>
          <w:rStyle w:val="Hervorhebung"/>
          <w:rFonts w:ascii="Arial" w:hAnsi="Arial" w:cs="Arial"/>
          <w:i w:val="0"/>
          <w:sz w:val="18"/>
          <w:szCs w:val="18"/>
          <w:lang w:val="de-DE"/>
        </w:rPr>
        <w:t xml:space="preserve"> GmbH (li.), und Adrian Bolliger, CEO, Dätwyler IT</w:t>
      </w:r>
      <w:r>
        <w:rPr>
          <w:rStyle w:val="Hervorhebung"/>
          <w:rFonts w:ascii="Arial" w:hAnsi="Arial" w:cs="Arial"/>
          <w:i w:val="0"/>
          <w:sz w:val="18"/>
          <w:szCs w:val="18"/>
          <w:lang w:val="de-DE"/>
        </w:rPr>
        <w:t xml:space="preserve"> Infra AG</w:t>
      </w:r>
    </w:p>
    <w:p w14:paraId="48F363F4" w14:textId="77777777" w:rsidR="00447687" w:rsidRPr="00997E4A" w:rsidRDefault="00447687">
      <w:pPr>
        <w:rPr>
          <w:rStyle w:val="Hervorhebung"/>
          <w:rFonts w:ascii="Arial" w:hAnsi="Arial" w:cs="Arial"/>
          <w:i w:val="0"/>
          <w:sz w:val="12"/>
          <w:szCs w:val="12"/>
          <w:lang w:val="de-DE"/>
        </w:rPr>
      </w:pPr>
    </w:p>
    <w:p w14:paraId="3C4E6467" w14:textId="364B91C0" w:rsidR="00447687" w:rsidRDefault="00606612">
      <w:pPr>
        <w:pStyle w:val="StandardWeb"/>
        <w:spacing w:before="0" w:beforeAutospacing="0" w:after="0" w:afterAutospacing="0" w:line="260" w:lineRule="exact"/>
        <w:rPr>
          <w:rStyle w:val="Hervorhebung"/>
          <w:rFonts w:ascii="Arial" w:hAnsi="Arial" w:cs="Arial"/>
          <w:i w:val="0"/>
          <w:sz w:val="18"/>
          <w:szCs w:val="18"/>
          <w:lang w:val="de-DE" w:eastAsia="de-AT"/>
        </w:rPr>
      </w:pPr>
      <w:r>
        <w:rPr>
          <w:rStyle w:val="Hervorhebung"/>
          <w:rFonts w:ascii="Arial" w:hAnsi="Arial" w:cs="Arial"/>
          <w:b/>
          <w:bCs/>
          <w:i w:val="0"/>
          <w:iCs w:val="0"/>
          <w:sz w:val="18"/>
          <w:szCs w:val="18"/>
          <w:lang w:val="de-DE" w:eastAsia="de-AT"/>
        </w:rPr>
        <w:t>Download Text und Bild</w:t>
      </w:r>
      <w:r>
        <w:rPr>
          <w:rStyle w:val="Hervorhebung"/>
          <w:rFonts w:ascii="Arial" w:hAnsi="Arial" w:cs="Arial"/>
          <w:i w:val="0"/>
          <w:iCs w:val="0"/>
          <w:sz w:val="18"/>
          <w:szCs w:val="18"/>
          <w:lang w:val="de-DE" w:eastAsia="de-AT"/>
        </w:rPr>
        <w:t xml:space="preserve"> unter </w:t>
      </w:r>
      <w:r w:rsidR="00CD1BD1" w:rsidRPr="00CD1BD1">
        <w:rPr>
          <w:rStyle w:val="Hervorhebung"/>
          <w:rFonts w:ascii="Arial" w:hAnsi="Arial" w:cs="Arial"/>
          <w:i w:val="0"/>
          <w:iCs w:val="0"/>
          <w:sz w:val="18"/>
          <w:szCs w:val="18"/>
          <w:lang w:val="de-DE" w:eastAsia="de-AT"/>
        </w:rPr>
        <w:t>https://itinfra.datwyler.com/de_ch/presse/</w:t>
      </w:r>
    </w:p>
    <w:sectPr w:rsidR="00447687">
      <w:pgSz w:w="11906" w:h="16838"/>
      <w:pgMar w:top="1418" w:right="1418" w:bottom="90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D3849" w14:textId="77777777" w:rsidR="005178E7" w:rsidRDefault="005178E7">
      <w:r>
        <w:separator/>
      </w:r>
    </w:p>
  </w:endnote>
  <w:endnote w:type="continuationSeparator" w:id="0">
    <w:p w14:paraId="43DA77AE" w14:textId="77777777" w:rsidR="005178E7" w:rsidRDefault="00517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2BD61" w14:textId="77777777" w:rsidR="005178E7" w:rsidRDefault="005178E7">
      <w:r>
        <w:separator/>
      </w:r>
    </w:p>
  </w:footnote>
  <w:footnote w:type="continuationSeparator" w:id="0">
    <w:p w14:paraId="499769FB" w14:textId="77777777" w:rsidR="005178E7" w:rsidRDefault="005178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687"/>
    <w:rsid w:val="00072F1B"/>
    <w:rsid w:val="001566FC"/>
    <w:rsid w:val="001B40F2"/>
    <w:rsid w:val="001D2F08"/>
    <w:rsid w:val="00226B18"/>
    <w:rsid w:val="002E5068"/>
    <w:rsid w:val="00325CC0"/>
    <w:rsid w:val="00382A00"/>
    <w:rsid w:val="00420286"/>
    <w:rsid w:val="0042392B"/>
    <w:rsid w:val="0043543F"/>
    <w:rsid w:val="00447687"/>
    <w:rsid w:val="004C3BF9"/>
    <w:rsid w:val="005047B1"/>
    <w:rsid w:val="00505BD0"/>
    <w:rsid w:val="005178E7"/>
    <w:rsid w:val="005611F9"/>
    <w:rsid w:val="0057116D"/>
    <w:rsid w:val="005C4119"/>
    <w:rsid w:val="005D4202"/>
    <w:rsid w:val="005E0745"/>
    <w:rsid w:val="00606612"/>
    <w:rsid w:val="0066221E"/>
    <w:rsid w:val="00746351"/>
    <w:rsid w:val="007E1497"/>
    <w:rsid w:val="00925D5F"/>
    <w:rsid w:val="00997E4A"/>
    <w:rsid w:val="009D0E36"/>
    <w:rsid w:val="00A2642F"/>
    <w:rsid w:val="00A56DC2"/>
    <w:rsid w:val="00A7488A"/>
    <w:rsid w:val="00B31605"/>
    <w:rsid w:val="00B9663C"/>
    <w:rsid w:val="00BB69CD"/>
    <w:rsid w:val="00C717C1"/>
    <w:rsid w:val="00CD1BD1"/>
    <w:rsid w:val="00D72398"/>
    <w:rsid w:val="00DB08B6"/>
    <w:rsid w:val="00E376F6"/>
    <w:rsid w:val="00ED6677"/>
    <w:rsid w:val="00FB49C5"/>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57525"/>
  <w15:docId w15:val="{3706953B-5B30-4C04-83F9-5AF8DE574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de-DE" w:eastAsia="en-US" w:bidi="ar-SA"/>
      </w:rPr>
    </w:rPrDefault>
    <w:pPrDefault>
      <w:pPr>
        <w:spacing w:line="280" w:lineRule="exac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240" w:lineRule="auto"/>
    </w:pPr>
    <w:rPr>
      <w:rFonts w:ascii="Times New Roman" w:eastAsia="Times New Roman" w:hAnsi="Times New Roman" w:cs="Times New Roman"/>
      <w:sz w:val="24"/>
      <w:szCs w:val="24"/>
      <w:lang w:val="de-AT" w:eastAsia="de-AT"/>
    </w:rPr>
  </w:style>
  <w:style w:type="paragraph" w:styleId="berschrift1">
    <w:name w:val="heading 1"/>
    <w:basedOn w:val="Standard"/>
    <w:next w:val="Standard"/>
    <w:link w:val="berschrift1Zchn"/>
    <w:qFormat/>
    <w:pPr>
      <w:keepNext/>
      <w:spacing w:line="320" w:lineRule="exact"/>
      <w:jc w:val="both"/>
      <w:outlineLvl w:val="0"/>
    </w:pPr>
    <w:rPr>
      <w:rFonts w:ascii="Arial" w:hAnsi="Arial"/>
      <w:b/>
      <w:sz w:val="32"/>
      <w:szCs w:val="20"/>
      <w:lang w:val="de-DE" w:eastAsia="de-DE"/>
    </w:rPr>
  </w:style>
  <w:style w:type="paragraph" w:styleId="berschrift4">
    <w:name w:val="heading 4"/>
    <w:basedOn w:val="Standard"/>
    <w:next w:val="Standard"/>
    <w:link w:val="berschrift4Zchn"/>
    <w:qFormat/>
    <w:pPr>
      <w:keepNext/>
      <w:spacing w:line="320" w:lineRule="exact"/>
      <w:ind w:left="4956"/>
      <w:jc w:val="right"/>
      <w:outlineLvl w:val="3"/>
    </w:pPr>
    <w:rPr>
      <w:rFonts w:ascii="Arial" w:hAnsi="Arial"/>
      <w:b/>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Pr>
      <w:rFonts w:eastAsia="Times New Roman" w:cs="Times New Roman"/>
      <w:b/>
      <w:sz w:val="32"/>
      <w:szCs w:val="20"/>
      <w:lang w:eastAsia="de-DE"/>
    </w:rPr>
  </w:style>
  <w:style w:type="character" w:customStyle="1" w:styleId="berschrift4Zchn">
    <w:name w:val="Überschrift 4 Zchn"/>
    <w:basedOn w:val="Absatz-Standardschriftart"/>
    <w:link w:val="berschrift4"/>
    <w:rPr>
      <w:rFonts w:eastAsia="Times New Roman" w:cs="Times New Roman"/>
      <w:b/>
      <w:sz w:val="24"/>
      <w:szCs w:val="20"/>
      <w:lang w:eastAsia="de-DE"/>
    </w:rPr>
  </w:style>
  <w:style w:type="character" w:styleId="Fett">
    <w:name w:val="Strong"/>
    <w:uiPriority w:val="22"/>
    <w:qFormat/>
    <w:rPr>
      <w:b/>
      <w:bCs/>
    </w:rPr>
  </w:style>
  <w:style w:type="paragraph" w:styleId="StandardWeb">
    <w:name w:val="Normal (Web)"/>
    <w:basedOn w:val="Standard"/>
    <w:unhideWhenUsed/>
    <w:pPr>
      <w:spacing w:before="100" w:beforeAutospacing="1" w:after="100" w:afterAutospacing="1"/>
    </w:pPr>
    <w:rPr>
      <w:lang w:val="de-CH" w:eastAsia="de-CH"/>
    </w:rPr>
  </w:style>
  <w:style w:type="character" w:styleId="Hervorhebung">
    <w:name w:val="Emphasis"/>
    <w:qFormat/>
    <w:rPr>
      <w:i/>
      <w:iCs/>
    </w:rPr>
  </w:style>
  <w:style w:type="paragraph" w:styleId="Listenabsatz">
    <w:name w:val="List Paragraph"/>
    <w:basedOn w:val="Standard"/>
    <w:uiPriority w:val="34"/>
    <w:qFormat/>
    <w:pPr>
      <w:ind w:left="720"/>
    </w:pPr>
    <w:rPr>
      <w:rFonts w:eastAsia="Calibri"/>
      <w:lang w:val="de-CH" w:eastAsia="de-CH"/>
    </w:rPr>
  </w:style>
  <w:style w:type="character" w:styleId="Hyperlink">
    <w:name w:val="Hyperlink"/>
    <w:basedOn w:val="Absatz-Standardschriftart"/>
    <w:uiPriority w:val="99"/>
    <w:unhideWhenUsed/>
    <w:rPr>
      <w:color w:val="0000FF" w:themeColor="hyperlink"/>
      <w:u w:val="single"/>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rPr>
      <w:rFonts w:ascii="Times New Roman" w:eastAsia="Times New Roman" w:hAnsi="Times New Roman" w:cs="Times New Roman"/>
      <w:sz w:val="24"/>
      <w:szCs w:val="24"/>
      <w:lang w:val="de-AT" w:eastAsia="de-AT"/>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rFonts w:ascii="Times New Roman" w:eastAsia="Times New Roman" w:hAnsi="Times New Roman" w:cs="Times New Roman"/>
      <w:sz w:val="24"/>
      <w:szCs w:val="24"/>
      <w:lang w:val="de-AT" w:eastAsia="de-AT"/>
    </w:rPr>
  </w:style>
  <w:style w:type="paragraph" w:styleId="Sprechblasentext">
    <w:name w:val="Balloon Text"/>
    <w:basedOn w:val="Standard"/>
    <w:link w:val="SprechblasentextZchn"/>
    <w:uiPriority w:val="99"/>
    <w:semiHidden/>
    <w:unhideWhenUse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eastAsia="Times New Roman" w:hAnsi="Segoe UI" w:cs="Segoe UI"/>
      <w:sz w:val="18"/>
      <w:szCs w:val="18"/>
      <w:lang w:val="de-AT" w:eastAsia="de-AT"/>
    </w:rPr>
  </w:style>
  <w:style w:type="character" w:styleId="NichtaufgelsteErwhnung">
    <w:name w:val="Unresolved Mention"/>
    <w:basedOn w:val="Absatz-Standardschriftart"/>
    <w:uiPriority w:val="99"/>
    <w:semiHidden/>
    <w:unhideWhenUsed/>
    <w:rPr>
      <w:color w:val="605E5C"/>
      <w:shd w:val="clear" w:color="auto" w:fill="E1DFDD"/>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basedOn w:val="Absatz-Standardschriftart"/>
    <w:link w:val="Kommentartext"/>
    <w:uiPriority w:val="99"/>
    <w:rPr>
      <w:rFonts w:ascii="Times New Roman" w:eastAsia="Times New Roman" w:hAnsi="Times New Roman" w:cs="Times New Roman"/>
      <w:szCs w:val="20"/>
      <w:lang w:val="de-AT" w:eastAsia="de-AT"/>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Times New Roman" w:hAnsi="Times New Roman" w:cs="Times New Roman"/>
      <w:b/>
      <w:bCs/>
      <w:szCs w:val="20"/>
      <w:lang w:val="de-AT" w:eastAsia="de-AT"/>
    </w:rPr>
  </w:style>
  <w:style w:type="paragraph" w:styleId="berarbeitung">
    <w:name w:val="Revision"/>
    <w:hidden/>
    <w:uiPriority w:val="99"/>
    <w:semiHidden/>
    <w:rsid w:val="00420286"/>
    <w:pPr>
      <w:spacing w:line="240" w:lineRule="auto"/>
    </w:pPr>
    <w:rPr>
      <w:rFonts w:ascii="Times New Roman" w:eastAsia="Times New Roman" w:hAnsi="Times New Roman" w:cs="Times New Roman"/>
      <w:sz w:val="24"/>
      <w:szCs w:val="24"/>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92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25EE98183A76247A876B8150DAA26D3" ma:contentTypeVersion="11" ma:contentTypeDescription="Ein neues Dokument erstellen." ma:contentTypeScope="" ma:versionID="86b0da9fb8b9dfb4f216cb16919d18d0">
  <xsd:schema xmlns:xsd="http://www.w3.org/2001/XMLSchema" xmlns:xs="http://www.w3.org/2001/XMLSchema" xmlns:p="http://schemas.microsoft.com/office/2006/metadata/properties" xmlns:ns2="876c9de9-c250-4e6a-a6b6-ff9dee8f6887" xmlns:ns3="55f33860-2525-4aa8-92b8-adb75d5fc404" targetNamespace="http://schemas.microsoft.com/office/2006/metadata/properties" ma:root="true" ma:fieldsID="f87a3ccd80e830218aa2dc4d2c3815f3" ns2:_="" ns3:_="">
    <xsd:import namespace="876c9de9-c250-4e6a-a6b6-ff9dee8f6887"/>
    <xsd:import namespace="55f33860-2525-4aa8-92b8-adb75d5fc4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6c9de9-c250-4e6a-a6b6-ff9dee8f68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ildmarkierungen" ma:readOnly="false" ma:fieldId="{5cf76f15-5ced-4ddc-b409-7134ff3c332f}" ma:taxonomyMulti="true" ma:sspId="ab2b348f-7131-4d9d-959e-6c8a62968140"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f33860-2525-4aa8-92b8-adb75d5fc404"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5" nillable="true" ma:displayName="Taxonomy Catch All Column" ma:hidden="true" ma:list="{b13f00ca-a9a7-49f3-a7fe-01e0586ab297}" ma:internalName="TaxCatchAll" ma:showField="CatchAllData" ma:web="55f33860-2525-4aa8-92b8-adb75d5fc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76c9de9-c250-4e6a-a6b6-ff9dee8f6887">
      <Terms xmlns="http://schemas.microsoft.com/office/infopath/2007/PartnerControls"/>
    </lcf76f155ced4ddcb4097134ff3c332f>
    <TaxCatchAll xmlns="55f33860-2525-4aa8-92b8-adb75d5fc404" xsi:nil="true"/>
  </documentManagement>
</p:properties>
</file>

<file path=customXml/itemProps1.xml><?xml version="1.0" encoding="utf-8"?>
<ds:datastoreItem xmlns:ds="http://schemas.openxmlformats.org/officeDocument/2006/customXml" ds:itemID="{7A9EC5CB-8966-4BCF-8F57-3ACE0E3329A5}">
  <ds:schemaRefs>
    <ds:schemaRef ds:uri="http://schemas.openxmlformats.org/officeDocument/2006/bibliography"/>
  </ds:schemaRefs>
</ds:datastoreItem>
</file>

<file path=customXml/itemProps2.xml><?xml version="1.0" encoding="utf-8"?>
<ds:datastoreItem xmlns:ds="http://schemas.openxmlformats.org/officeDocument/2006/customXml" ds:itemID="{60A84F69-B5FF-4641-A250-B5F2883B5614}">
  <ds:schemaRefs>
    <ds:schemaRef ds:uri="http://schemas.microsoft.com/sharepoint/v3/contenttype/forms"/>
  </ds:schemaRefs>
</ds:datastoreItem>
</file>

<file path=customXml/itemProps3.xml><?xml version="1.0" encoding="utf-8"?>
<ds:datastoreItem xmlns:ds="http://schemas.openxmlformats.org/officeDocument/2006/customXml" ds:itemID="{13E55B5E-6EBD-47B4-81A3-52DB32F894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6c9de9-c250-4e6a-a6b6-ff9dee8f6887"/>
    <ds:schemaRef ds:uri="55f33860-2525-4aa8-92b8-adb75d5fc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FE0F1B-62C8-41E3-A427-56F20E8DA3ED}">
  <ds:schemaRefs>
    <ds:schemaRef ds:uri="http://schemas.microsoft.com/office/2006/metadata/properties"/>
    <ds:schemaRef ds:uri="http://schemas.microsoft.com/office/infopath/2007/PartnerControls"/>
    <ds:schemaRef ds:uri="876c9de9-c250-4e6a-a6b6-ff9dee8f6887"/>
    <ds:schemaRef ds:uri="55f33860-2525-4aa8-92b8-adb75d5fc40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614</Words>
  <Characters>3875</Characters>
  <Application>Microsoft Office Word</Application>
  <DocSecurity>0</DocSecurity>
  <Lines>32</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Daetwyler Holding AG</Company>
  <LinksUpToDate>false</LinksUpToDate>
  <CharactersWithSpaces>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Rieken, Dieter</dc:creator>
  <cp:lastModifiedBy>Rieken, Dieter</cp:lastModifiedBy>
  <cp:revision>3</cp:revision>
  <cp:lastPrinted>2015-06-08T14:01:00Z</cp:lastPrinted>
  <dcterms:created xsi:type="dcterms:W3CDTF">2024-07-01T06:01:00Z</dcterms:created>
  <dcterms:modified xsi:type="dcterms:W3CDTF">2024-07-01T06:06:00Z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0x010100C25EE98183A76247A876B8150DAA26D3</vt:lpwstr>
  </property>
</Properties>
</file>